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D2B81" w14:textId="77777777" w:rsidR="008734B8" w:rsidRDefault="008734B8" w:rsidP="00C0053D">
      <w:pPr>
        <w:pStyle w:val="BodyText"/>
        <w:jc w:val="both"/>
        <w:rPr>
          <w:sz w:val="22"/>
        </w:rPr>
      </w:pPr>
    </w:p>
    <w:p w14:paraId="2EFB59A3" w14:textId="3A7796E3" w:rsidR="008734B8" w:rsidRDefault="0068513C" w:rsidP="00C0053D">
      <w:pPr>
        <w:pStyle w:val="Title"/>
        <w:jc w:val="both"/>
      </w:pPr>
      <w:bookmarkStart w:id="0" w:name="IoT-based_Crop_Monitoring_and_Disease_De"/>
      <w:bookmarkEnd w:id="0"/>
      <w:r>
        <w:t xml:space="preserve"> </w:t>
      </w:r>
      <w:r w:rsidR="00A81394">
        <w:t>IoT-based</w:t>
      </w:r>
      <w:r w:rsidR="00A81394">
        <w:rPr>
          <w:spacing w:val="-16"/>
        </w:rPr>
        <w:t xml:space="preserve"> </w:t>
      </w:r>
      <w:r w:rsidR="00A81394">
        <w:t>Crop</w:t>
      </w:r>
      <w:r w:rsidR="00A81394">
        <w:rPr>
          <w:spacing w:val="-14"/>
        </w:rPr>
        <w:t xml:space="preserve"> </w:t>
      </w:r>
      <w:r w:rsidR="00A81394">
        <w:t>Monitoring</w:t>
      </w:r>
      <w:r w:rsidR="00A81394">
        <w:rPr>
          <w:spacing w:val="-16"/>
        </w:rPr>
        <w:t xml:space="preserve"> </w:t>
      </w:r>
      <w:r w:rsidR="00A81394">
        <w:t>and</w:t>
      </w:r>
      <w:r w:rsidR="00A81394">
        <w:rPr>
          <w:spacing w:val="-14"/>
        </w:rPr>
        <w:t xml:space="preserve"> </w:t>
      </w:r>
      <w:r w:rsidR="00A81394">
        <w:t>Disease</w:t>
      </w:r>
      <w:r w:rsidR="00A81394">
        <w:rPr>
          <w:spacing w:val="-16"/>
        </w:rPr>
        <w:t xml:space="preserve"> </w:t>
      </w:r>
      <w:r w:rsidR="00A81394">
        <w:t>Detection</w:t>
      </w:r>
    </w:p>
    <w:p w14:paraId="7BAA8559" w14:textId="77777777" w:rsidR="00CF1E3B" w:rsidRDefault="00CF1E3B" w:rsidP="00C0053D">
      <w:pPr>
        <w:pStyle w:val="NoSpacing"/>
        <w:jc w:val="both"/>
        <w:rPr>
          <w:sz w:val="20"/>
          <w:szCs w:val="20"/>
        </w:rPr>
      </w:pPr>
      <w:r w:rsidRPr="00CF1E3B">
        <w:rPr>
          <w:sz w:val="20"/>
          <w:szCs w:val="20"/>
        </w:rPr>
        <w:t xml:space="preserve">     </w:t>
      </w:r>
      <w:r>
        <w:rPr>
          <w:sz w:val="20"/>
          <w:szCs w:val="20"/>
        </w:rPr>
        <w:t xml:space="preserve">             </w:t>
      </w:r>
    </w:p>
    <w:p w14:paraId="57CA9DF1" w14:textId="0A1C6526" w:rsidR="00CF1E3B" w:rsidRPr="000519E0" w:rsidRDefault="00CF1E3B" w:rsidP="000519E0">
      <w:pPr>
        <w:pStyle w:val="NoSpacing"/>
        <w:jc w:val="center"/>
        <w:rPr>
          <w:sz w:val="18"/>
          <w:szCs w:val="18"/>
        </w:rPr>
      </w:pPr>
      <w:r w:rsidRPr="000519E0">
        <w:rPr>
          <w:sz w:val="18"/>
          <w:szCs w:val="18"/>
        </w:rPr>
        <w:t xml:space="preserve">Syed Niaz </w:t>
      </w:r>
      <w:proofErr w:type="spellStart"/>
      <w:r w:rsidRPr="000519E0">
        <w:rPr>
          <w:sz w:val="18"/>
          <w:szCs w:val="18"/>
        </w:rPr>
        <w:t>Mohtasim</w:t>
      </w:r>
      <w:proofErr w:type="spellEnd"/>
      <w:r w:rsidRPr="000519E0">
        <w:rPr>
          <w:sz w:val="18"/>
          <w:szCs w:val="18"/>
        </w:rPr>
        <w:t>, Jaima Jahan Khan,</w:t>
      </w:r>
      <w:r w:rsidR="00CA779E" w:rsidRPr="000519E0">
        <w:rPr>
          <w:sz w:val="18"/>
          <w:szCs w:val="18"/>
        </w:rPr>
        <w:t xml:space="preserve"> </w:t>
      </w:r>
      <w:r w:rsidRPr="000519E0">
        <w:rPr>
          <w:sz w:val="18"/>
          <w:szCs w:val="18"/>
        </w:rPr>
        <w:t xml:space="preserve">Mohammad Mahmudul </w:t>
      </w:r>
      <w:proofErr w:type="gramStart"/>
      <w:r w:rsidR="00F17B70" w:rsidRPr="000519E0">
        <w:rPr>
          <w:sz w:val="18"/>
          <w:szCs w:val="18"/>
        </w:rPr>
        <w:t>Islam</w:t>
      </w:r>
      <w:proofErr w:type="gramEnd"/>
      <w:r w:rsidRPr="000519E0">
        <w:rPr>
          <w:sz w:val="18"/>
          <w:szCs w:val="18"/>
        </w:rPr>
        <w:t xml:space="preserve"> and </w:t>
      </w:r>
      <w:proofErr w:type="spellStart"/>
      <w:r w:rsidRPr="000519E0">
        <w:rPr>
          <w:sz w:val="18"/>
          <w:szCs w:val="18"/>
        </w:rPr>
        <w:t>Monosij</w:t>
      </w:r>
      <w:proofErr w:type="spellEnd"/>
      <w:r w:rsidRPr="000519E0">
        <w:rPr>
          <w:sz w:val="18"/>
          <w:szCs w:val="18"/>
        </w:rPr>
        <w:t xml:space="preserve"> Kanti Sarker</w:t>
      </w:r>
    </w:p>
    <w:p w14:paraId="131A1513" w14:textId="7E611261" w:rsidR="00CF1E3B" w:rsidRPr="000519E0" w:rsidRDefault="00CF1E3B" w:rsidP="000519E0">
      <w:pPr>
        <w:pStyle w:val="NoSpacing"/>
        <w:jc w:val="center"/>
        <w:rPr>
          <w:i/>
          <w:spacing w:val="-42"/>
          <w:sz w:val="18"/>
          <w:szCs w:val="18"/>
        </w:rPr>
      </w:pPr>
      <w:r w:rsidRPr="000519E0">
        <w:rPr>
          <w:i/>
          <w:sz w:val="18"/>
          <w:szCs w:val="18"/>
        </w:rPr>
        <w:t>Department of Computer Science and Engineering</w:t>
      </w:r>
    </w:p>
    <w:p w14:paraId="6AA72A4E" w14:textId="5EECB13D" w:rsidR="00CF1E3B" w:rsidRPr="000519E0" w:rsidRDefault="00CF1E3B" w:rsidP="000519E0">
      <w:pPr>
        <w:pStyle w:val="NoSpacing"/>
        <w:jc w:val="center"/>
        <w:rPr>
          <w:i/>
          <w:sz w:val="18"/>
          <w:szCs w:val="18"/>
        </w:rPr>
      </w:pPr>
      <w:r w:rsidRPr="000519E0">
        <w:rPr>
          <w:i/>
          <w:sz w:val="18"/>
          <w:szCs w:val="18"/>
        </w:rPr>
        <w:t>Independent</w:t>
      </w:r>
      <w:r w:rsidRPr="000519E0">
        <w:rPr>
          <w:i/>
          <w:spacing w:val="-1"/>
          <w:sz w:val="18"/>
          <w:szCs w:val="18"/>
        </w:rPr>
        <w:t xml:space="preserve"> </w:t>
      </w:r>
      <w:r w:rsidRPr="000519E0">
        <w:rPr>
          <w:i/>
          <w:sz w:val="18"/>
          <w:szCs w:val="18"/>
        </w:rPr>
        <w:t>University,</w:t>
      </w:r>
      <w:r w:rsidRPr="000519E0">
        <w:rPr>
          <w:i/>
          <w:spacing w:val="-2"/>
          <w:sz w:val="18"/>
          <w:szCs w:val="18"/>
        </w:rPr>
        <w:t xml:space="preserve"> </w:t>
      </w:r>
      <w:r w:rsidRPr="000519E0">
        <w:rPr>
          <w:i/>
          <w:sz w:val="18"/>
          <w:szCs w:val="18"/>
        </w:rPr>
        <w:t>Bangladesh</w:t>
      </w:r>
    </w:p>
    <w:p w14:paraId="2A0ED937" w14:textId="15A8815D" w:rsidR="00CF1E3B" w:rsidRPr="000519E0" w:rsidRDefault="00CF1E3B" w:rsidP="000519E0">
      <w:pPr>
        <w:pStyle w:val="NoSpacing"/>
        <w:jc w:val="center"/>
        <w:rPr>
          <w:sz w:val="18"/>
          <w:szCs w:val="18"/>
        </w:rPr>
      </w:pPr>
      <w:r w:rsidRPr="000519E0">
        <w:rPr>
          <w:sz w:val="18"/>
          <w:szCs w:val="18"/>
        </w:rPr>
        <w:t>Email:</w:t>
      </w:r>
      <w:r w:rsidR="00885EC0" w:rsidRPr="000519E0">
        <w:rPr>
          <w:sz w:val="18"/>
          <w:szCs w:val="18"/>
        </w:rPr>
        <w:t xml:space="preserve"> </w:t>
      </w:r>
      <w:r w:rsidRPr="000519E0">
        <w:rPr>
          <w:sz w:val="18"/>
          <w:szCs w:val="18"/>
        </w:rPr>
        <w:t xml:space="preserve">2021607@iub.edu.bd, 2030183@iub.edu.bd, </w:t>
      </w:r>
      <w:bookmarkStart w:id="1" w:name="_Hlk143564243"/>
      <w:r w:rsidRPr="000519E0">
        <w:rPr>
          <w:sz w:val="18"/>
          <w:szCs w:val="18"/>
        </w:rPr>
        <w:t>202033</w:t>
      </w:r>
      <w:r w:rsidR="008C14BD" w:rsidRPr="000519E0">
        <w:rPr>
          <w:sz w:val="18"/>
          <w:szCs w:val="18"/>
        </w:rPr>
        <w:t>1@iub.edu.bd</w:t>
      </w:r>
      <w:bookmarkEnd w:id="1"/>
      <w:r w:rsidR="008C14BD" w:rsidRPr="000519E0">
        <w:rPr>
          <w:sz w:val="18"/>
          <w:szCs w:val="18"/>
        </w:rPr>
        <w:t xml:space="preserve">, </w:t>
      </w:r>
      <w:r w:rsidR="007C210B" w:rsidRPr="007C210B">
        <w:rPr>
          <w:sz w:val="18"/>
          <w:szCs w:val="18"/>
        </w:rPr>
        <w:t>1930374</w:t>
      </w:r>
      <w:r w:rsidR="005415F2" w:rsidRPr="005415F2">
        <w:rPr>
          <w:sz w:val="18"/>
          <w:szCs w:val="18"/>
        </w:rPr>
        <w:t>@iub.edu.bd</w:t>
      </w:r>
    </w:p>
    <w:p w14:paraId="16AFD585" w14:textId="77777777" w:rsidR="008734B8" w:rsidRDefault="00CF1E3B" w:rsidP="00C0053D">
      <w:pPr>
        <w:tabs>
          <w:tab w:val="left" w:pos="1920"/>
          <w:tab w:val="center" w:pos="5175"/>
        </w:tabs>
        <w:spacing w:line="264" w:lineRule="auto"/>
        <w:jc w:val="both"/>
        <w:rPr>
          <w:sz w:val="18"/>
        </w:rPr>
      </w:pPr>
      <w:r>
        <w:rPr>
          <w:sz w:val="18"/>
        </w:rPr>
        <w:tab/>
      </w:r>
    </w:p>
    <w:p w14:paraId="729F0E2E" w14:textId="77777777" w:rsidR="00CF1E3B" w:rsidRDefault="00CF1E3B" w:rsidP="00C0053D">
      <w:pPr>
        <w:spacing w:line="264" w:lineRule="auto"/>
        <w:jc w:val="both"/>
        <w:rPr>
          <w:sz w:val="18"/>
        </w:rPr>
        <w:sectPr w:rsidR="00CF1E3B" w:rsidSect="00442286">
          <w:headerReference w:type="default" r:id="rId8"/>
          <w:headerReference w:type="first" r:id="rId9"/>
          <w:type w:val="continuous"/>
          <w:pgSz w:w="11910" w:h="16840"/>
          <w:pgMar w:top="640" w:right="780" w:bottom="280" w:left="780" w:header="720" w:footer="720" w:gutter="0"/>
          <w:cols w:space="720"/>
          <w:docGrid w:linePitch="299"/>
        </w:sectPr>
      </w:pPr>
    </w:p>
    <w:p w14:paraId="5D733F2E" w14:textId="75886D29" w:rsidR="008734B8" w:rsidRPr="0068513C" w:rsidRDefault="00A81394" w:rsidP="00430A44">
      <w:pPr>
        <w:ind w:left="172" w:right="39" w:firstLine="261"/>
        <w:jc w:val="both"/>
        <w:rPr>
          <w:b/>
          <w:sz w:val="18"/>
          <w:szCs w:val="18"/>
        </w:rPr>
      </w:pPr>
      <w:r w:rsidRPr="0068513C">
        <w:rPr>
          <w:b/>
          <w:i/>
          <w:sz w:val="18"/>
          <w:szCs w:val="18"/>
        </w:rPr>
        <w:t>Abstract</w:t>
      </w:r>
      <w:r w:rsidRPr="0068513C">
        <w:rPr>
          <w:sz w:val="18"/>
          <w:szCs w:val="18"/>
        </w:rPr>
        <w:t>—</w:t>
      </w:r>
      <w:r w:rsidRPr="0068513C">
        <w:rPr>
          <w:b/>
          <w:spacing w:val="1"/>
          <w:sz w:val="18"/>
          <w:szCs w:val="18"/>
        </w:rPr>
        <w:t xml:space="preserve"> </w:t>
      </w:r>
      <w:r w:rsidR="00F953E5" w:rsidRPr="0068513C">
        <w:rPr>
          <w:b/>
          <w:spacing w:val="1"/>
          <w:sz w:val="18"/>
          <w:szCs w:val="18"/>
        </w:rPr>
        <w:t xml:space="preserve">The abstract describes the use of IoT in agriculture for disease diagnosis and crop monitoring. It highlights its significance, technique, simulation, analysis, and innovations. IoT is a successful agricultural monitoring and disease detection technology to meet food demand and sustainable farming needs. Real-time data collection is made possible by IoT by adding sensors, actuators, and communication tools, which facilitate decision-making. On a variety of platforms, researchers simulate IoT-agriculture systems and evaluate implementations. Modern techniques like image processing and machine learning are used for disease identification. Higher yields, </w:t>
      </w:r>
      <w:r w:rsidR="00257F40">
        <w:rPr>
          <w:b/>
          <w:spacing w:val="1"/>
          <w:sz w:val="18"/>
          <w:szCs w:val="18"/>
        </w:rPr>
        <w:t>less</w:t>
      </w:r>
      <w:r w:rsidR="00F953E5" w:rsidRPr="0068513C">
        <w:rPr>
          <w:b/>
          <w:spacing w:val="1"/>
          <w:sz w:val="18"/>
          <w:szCs w:val="18"/>
        </w:rPr>
        <w:t xml:space="preserve"> waste, and early diagnosis are advantages. Precision-driven reactions from the Internet of Things increase productivity and sustainability. This study demonstrates how IoT has the power to transform agriculture and find solutions to problems.</w:t>
      </w:r>
    </w:p>
    <w:p w14:paraId="0C40C5A2" w14:textId="44277FFB" w:rsidR="008734B8" w:rsidRPr="0068513C" w:rsidRDefault="00A81394" w:rsidP="00C0053D">
      <w:pPr>
        <w:spacing w:before="13"/>
        <w:ind w:left="170"/>
        <w:jc w:val="both"/>
        <w:rPr>
          <w:b/>
          <w:i/>
          <w:sz w:val="18"/>
          <w:szCs w:val="18"/>
        </w:rPr>
      </w:pPr>
      <w:r w:rsidRPr="0068513C">
        <w:rPr>
          <w:b/>
          <w:i/>
          <w:spacing w:val="-1"/>
          <w:sz w:val="18"/>
          <w:szCs w:val="18"/>
        </w:rPr>
        <w:t>Keywords</w:t>
      </w:r>
      <w:r w:rsidRPr="0068513C">
        <w:rPr>
          <w:spacing w:val="-1"/>
          <w:sz w:val="18"/>
          <w:szCs w:val="18"/>
        </w:rPr>
        <w:t>—</w:t>
      </w:r>
      <w:r w:rsidRPr="0068513C">
        <w:rPr>
          <w:b/>
          <w:i/>
          <w:spacing w:val="-4"/>
          <w:sz w:val="18"/>
          <w:szCs w:val="18"/>
        </w:rPr>
        <w:t xml:space="preserve"> </w:t>
      </w:r>
      <w:r w:rsidRPr="0068513C">
        <w:rPr>
          <w:b/>
          <w:i/>
          <w:sz w:val="18"/>
          <w:szCs w:val="18"/>
        </w:rPr>
        <w:t>real-time</w:t>
      </w:r>
      <w:r w:rsidRPr="0068513C">
        <w:rPr>
          <w:b/>
          <w:i/>
          <w:spacing w:val="-5"/>
          <w:sz w:val="18"/>
          <w:szCs w:val="18"/>
        </w:rPr>
        <w:t xml:space="preserve"> </w:t>
      </w:r>
      <w:r w:rsidRPr="0068513C">
        <w:rPr>
          <w:b/>
          <w:i/>
          <w:sz w:val="18"/>
          <w:szCs w:val="18"/>
        </w:rPr>
        <w:t>data,</w:t>
      </w:r>
      <w:r w:rsidRPr="0068513C">
        <w:rPr>
          <w:b/>
          <w:i/>
          <w:spacing w:val="-6"/>
          <w:sz w:val="18"/>
          <w:szCs w:val="18"/>
        </w:rPr>
        <w:t xml:space="preserve"> </w:t>
      </w:r>
      <w:r w:rsidRPr="0068513C">
        <w:rPr>
          <w:b/>
          <w:i/>
          <w:sz w:val="18"/>
          <w:szCs w:val="18"/>
        </w:rPr>
        <w:t>analysis,</w:t>
      </w:r>
      <w:r w:rsidRPr="0068513C">
        <w:rPr>
          <w:b/>
          <w:i/>
          <w:spacing w:val="-42"/>
          <w:sz w:val="18"/>
          <w:szCs w:val="18"/>
        </w:rPr>
        <w:t xml:space="preserve"> </w:t>
      </w:r>
      <w:r w:rsidRPr="0068513C">
        <w:rPr>
          <w:b/>
          <w:i/>
          <w:sz w:val="18"/>
          <w:szCs w:val="18"/>
        </w:rPr>
        <w:t>algorithms,</w:t>
      </w:r>
      <w:r w:rsidR="00954F7F" w:rsidRPr="0068513C">
        <w:rPr>
          <w:b/>
          <w:i/>
          <w:sz w:val="18"/>
          <w:szCs w:val="18"/>
        </w:rPr>
        <w:t xml:space="preserve"> </w:t>
      </w:r>
      <w:r w:rsidRPr="0068513C">
        <w:rPr>
          <w:b/>
          <w:i/>
          <w:sz w:val="18"/>
          <w:szCs w:val="18"/>
        </w:rPr>
        <w:t>nutrient deficiencies,</w:t>
      </w:r>
      <w:r w:rsidR="00F953E5" w:rsidRPr="0068513C">
        <w:rPr>
          <w:b/>
          <w:i/>
          <w:sz w:val="18"/>
          <w:szCs w:val="18"/>
        </w:rPr>
        <w:t xml:space="preserve"> </w:t>
      </w:r>
      <w:r w:rsidRPr="0068513C">
        <w:rPr>
          <w:b/>
          <w:i/>
          <w:sz w:val="18"/>
          <w:szCs w:val="18"/>
        </w:rPr>
        <w:t>irrigation,</w:t>
      </w:r>
      <w:r w:rsidRPr="0068513C">
        <w:rPr>
          <w:b/>
          <w:i/>
          <w:spacing w:val="1"/>
          <w:sz w:val="18"/>
          <w:szCs w:val="18"/>
        </w:rPr>
        <w:t xml:space="preserve"> </w:t>
      </w:r>
      <w:r w:rsidRPr="0068513C">
        <w:rPr>
          <w:b/>
          <w:i/>
          <w:sz w:val="18"/>
          <w:szCs w:val="18"/>
        </w:rPr>
        <w:t>fertilization,</w:t>
      </w:r>
      <w:r w:rsidRPr="0068513C">
        <w:rPr>
          <w:b/>
          <w:i/>
          <w:spacing w:val="1"/>
          <w:sz w:val="18"/>
          <w:szCs w:val="18"/>
        </w:rPr>
        <w:t xml:space="preserve"> </w:t>
      </w:r>
      <w:r w:rsidRPr="0068513C">
        <w:rPr>
          <w:b/>
          <w:i/>
          <w:sz w:val="18"/>
          <w:szCs w:val="18"/>
        </w:rPr>
        <w:t>crop</w:t>
      </w:r>
      <w:r w:rsidRPr="0068513C">
        <w:rPr>
          <w:b/>
          <w:i/>
          <w:spacing w:val="1"/>
          <w:sz w:val="18"/>
          <w:szCs w:val="18"/>
        </w:rPr>
        <w:t xml:space="preserve"> </w:t>
      </w:r>
      <w:r w:rsidRPr="0068513C">
        <w:rPr>
          <w:b/>
          <w:i/>
          <w:sz w:val="18"/>
          <w:szCs w:val="18"/>
        </w:rPr>
        <w:t>health,</w:t>
      </w:r>
      <w:r w:rsidRPr="0068513C">
        <w:rPr>
          <w:b/>
          <w:i/>
          <w:spacing w:val="1"/>
          <w:sz w:val="18"/>
          <w:szCs w:val="18"/>
        </w:rPr>
        <w:t xml:space="preserve"> </w:t>
      </w:r>
      <w:r w:rsidRPr="0068513C">
        <w:rPr>
          <w:b/>
          <w:i/>
          <w:sz w:val="18"/>
          <w:szCs w:val="18"/>
        </w:rPr>
        <w:t>productivity,</w:t>
      </w:r>
      <w:r w:rsidRPr="0068513C">
        <w:rPr>
          <w:b/>
          <w:i/>
          <w:spacing w:val="-42"/>
          <w:sz w:val="18"/>
          <w:szCs w:val="18"/>
        </w:rPr>
        <w:t xml:space="preserve"> </w:t>
      </w:r>
      <w:r w:rsidRPr="0068513C">
        <w:rPr>
          <w:b/>
          <w:i/>
          <w:sz w:val="18"/>
          <w:szCs w:val="18"/>
        </w:rPr>
        <w:t>continuous</w:t>
      </w:r>
      <w:r w:rsidRPr="0068513C">
        <w:rPr>
          <w:b/>
          <w:i/>
          <w:spacing w:val="1"/>
          <w:sz w:val="18"/>
          <w:szCs w:val="18"/>
        </w:rPr>
        <w:t xml:space="preserve"> </w:t>
      </w:r>
      <w:r w:rsidR="00F953E5" w:rsidRPr="0068513C">
        <w:rPr>
          <w:b/>
          <w:i/>
          <w:sz w:val="18"/>
          <w:szCs w:val="18"/>
        </w:rPr>
        <w:t>monitoring,</w:t>
      </w:r>
      <w:r w:rsidR="00F953E5" w:rsidRPr="0068513C">
        <w:rPr>
          <w:b/>
          <w:i/>
          <w:spacing w:val="1"/>
          <w:sz w:val="18"/>
          <w:szCs w:val="18"/>
        </w:rPr>
        <w:t xml:space="preserve"> leaf</w:t>
      </w:r>
      <w:r w:rsidRPr="0068513C">
        <w:rPr>
          <w:b/>
          <w:i/>
          <w:spacing w:val="-42"/>
          <w:sz w:val="18"/>
          <w:szCs w:val="18"/>
        </w:rPr>
        <w:t xml:space="preserve"> </w:t>
      </w:r>
      <w:r w:rsidRPr="0068513C">
        <w:rPr>
          <w:b/>
          <w:i/>
          <w:sz w:val="18"/>
          <w:szCs w:val="18"/>
        </w:rPr>
        <w:t>color,</w:t>
      </w:r>
      <w:r w:rsidRPr="0068513C">
        <w:rPr>
          <w:b/>
          <w:i/>
          <w:spacing w:val="1"/>
          <w:sz w:val="18"/>
          <w:szCs w:val="18"/>
        </w:rPr>
        <w:t xml:space="preserve"> </w:t>
      </w:r>
      <w:r w:rsidRPr="0068513C">
        <w:rPr>
          <w:b/>
          <w:i/>
          <w:sz w:val="18"/>
          <w:szCs w:val="18"/>
        </w:rPr>
        <w:t>growth</w:t>
      </w:r>
      <w:r w:rsidRPr="0068513C">
        <w:rPr>
          <w:b/>
          <w:i/>
          <w:spacing w:val="1"/>
          <w:sz w:val="18"/>
          <w:szCs w:val="18"/>
        </w:rPr>
        <w:t xml:space="preserve"> </w:t>
      </w:r>
      <w:r w:rsidRPr="0068513C">
        <w:rPr>
          <w:b/>
          <w:i/>
          <w:sz w:val="18"/>
          <w:szCs w:val="18"/>
        </w:rPr>
        <w:t>patterns,</w:t>
      </w:r>
      <w:r w:rsidRPr="0068513C">
        <w:rPr>
          <w:b/>
          <w:i/>
          <w:spacing w:val="1"/>
          <w:sz w:val="18"/>
          <w:szCs w:val="18"/>
        </w:rPr>
        <w:t xml:space="preserve"> </w:t>
      </w:r>
      <w:r w:rsidRPr="0068513C">
        <w:rPr>
          <w:b/>
          <w:i/>
          <w:sz w:val="18"/>
          <w:szCs w:val="18"/>
        </w:rPr>
        <w:t>alerts</w:t>
      </w:r>
      <w:r w:rsidR="00C40CAD">
        <w:rPr>
          <w:b/>
          <w:i/>
          <w:sz w:val="18"/>
          <w:szCs w:val="18"/>
        </w:rPr>
        <w:t>.</w:t>
      </w:r>
    </w:p>
    <w:p w14:paraId="2BEA7CDE" w14:textId="77777777" w:rsidR="008734B8" w:rsidRPr="008D4057" w:rsidRDefault="008734B8" w:rsidP="00C0053D">
      <w:pPr>
        <w:pStyle w:val="BodyText"/>
        <w:spacing w:before="10"/>
        <w:jc w:val="both"/>
        <w:rPr>
          <w:b/>
          <w:i/>
        </w:rPr>
      </w:pPr>
    </w:p>
    <w:p w14:paraId="6724ECC8" w14:textId="38B1784F" w:rsidR="00F17B70" w:rsidRPr="00E00D1D" w:rsidRDefault="00A81394" w:rsidP="00E00D1D">
      <w:pPr>
        <w:pStyle w:val="ListParagraph"/>
        <w:numPr>
          <w:ilvl w:val="0"/>
          <w:numId w:val="2"/>
        </w:numPr>
        <w:tabs>
          <w:tab w:val="left" w:pos="2026"/>
        </w:tabs>
        <w:jc w:val="both"/>
        <w:rPr>
          <w:sz w:val="20"/>
          <w:szCs w:val="20"/>
        </w:rPr>
      </w:pPr>
      <w:bookmarkStart w:id="2" w:name="I._INTRODUCTION"/>
      <w:bookmarkEnd w:id="2"/>
      <w:r w:rsidRPr="00F713A9">
        <w:rPr>
          <w:sz w:val="20"/>
          <w:szCs w:val="20"/>
        </w:rPr>
        <w:t>INTRODUCTION</w:t>
      </w:r>
    </w:p>
    <w:p w14:paraId="0BCC4984" w14:textId="16F8A7BB" w:rsidR="006407C8" w:rsidRDefault="002937D3" w:rsidP="00430A44">
      <w:pPr>
        <w:pStyle w:val="BodyText"/>
        <w:spacing w:before="66"/>
        <w:ind w:left="45" w:right="52"/>
        <w:jc w:val="both"/>
      </w:pPr>
      <w:r>
        <w:t xml:space="preserve">      </w:t>
      </w:r>
      <w:r w:rsidR="00A81394" w:rsidRPr="008D4057">
        <w:t>The monitoring of crops and the early detection of diseases</w:t>
      </w:r>
      <w:r w:rsidR="00A81394" w:rsidRPr="008D4057">
        <w:rPr>
          <w:spacing w:val="1"/>
        </w:rPr>
        <w:t xml:space="preserve"> </w:t>
      </w:r>
      <w:r w:rsidR="00A81394" w:rsidRPr="008D4057">
        <w:t>have been completely transformed by the application of</w:t>
      </w:r>
      <w:r w:rsidR="00A81394" w:rsidRPr="008D4057">
        <w:rPr>
          <w:spacing w:val="1"/>
        </w:rPr>
        <w:t xml:space="preserve"> </w:t>
      </w:r>
      <w:r w:rsidR="00A81394" w:rsidRPr="008D4057">
        <w:t xml:space="preserve">Internet of Things (IoT) technology in agriculture. </w:t>
      </w:r>
      <w:r w:rsidR="00257F40">
        <w:t>IoT-based</w:t>
      </w:r>
      <w:r w:rsidR="00A81394" w:rsidRPr="008D4057">
        <w:t xml:space="preserve"> solutions have become a potent instrument for</w:t>
      </w:r>
      <w:r w:rsidR="00A81394" w:rsidRPr="008D4057">
        <w:rPr>
          <w:spacing w:val="1"/>
        </w:rPr>
        <w:t xml:space="preserve"> </w:t>
      </w:r>
      <w:r w:rsidR="00A81394" w:rsidRPr="008D4057">
        <w:t xml:space="preserve">enhancing agricultural processes </w:t>
      </w:r>
      <w:r w:rsidR="007C495D" w:rsidRPr="008D4057">
        <w:t>because of</w:t>
      </w:r>
      <w:r w:rsidR="00A81394" w:rsidRPr="008D4057">
        <w:t xml:space="preserve"> the rising</w:t>
      </w:r>
      <w:r w:rsidR="00A81394" w:rsidRPr="008D4057">
        <w:rPr>
          <w:spacing w:val="1"/>
        </w:rPr>
        <w:t xml:space="preserve"> </w:t>
      </w:r>
      <w:r w:rsidR="00A81394" w:rsidRPr="008D4057">
        <w:t>worldwide need for food production and the requirement for</w:t>
      </w:r>
      <w:r w:rsidR="00A81394" w:rsidRPr="008D4057">
        <w:rPr>
          <w:spacing w:val="-47"/>
        </w:rPr>
        <w:t xml:space="preserve"> </w:t>
      </w:r>
      <w:r w:rsidR="00A81394" w:rsidRPr="008D4057">
        <w:t>sustainable farming methods. Farmers and researchers may</w:t>
      </w:r>
      <w:r w:rsidR="00A81394" w:rsidRPr="008D4057">
        <w:rPr>
          <w:spacing w:val="1"/>
        </w:rPr>
        <w:t xml:space="preserve"> </w:t>
      </w:r>
      <w:r w:rsidR="00A81394" w:rsidRPr="008D4057">
        <w:t>gather</w:t>
      </w:r>
      <w:r w:rsidR="00A81394" w:rsidRPr="008D4057">
        <w:rPr>
          <w:spacing w:val="-1"/>
        </w:rPr>
        <w:t xml:space="preserve"> </w:t>
      </w:r>
      <w:r w:rsidR="00A81394" w:rsidRPr="008D4057">
        <w:t>real-time data</w:t>
      </w:r>
      <w:r w:rsidR="00A81394" w:rsidRPr="008D4057">
        <w:rPr>
          <w:spacing w:val="-2"/>
        </w:rPr>
        <w:t xml:space="preserve"> </w:t>
      </w:r>
      <w:r w:rsidR="00A81394" w:rsidRPr="008D4057">
        <w:t>on environmental</w:t>
      </w:r>
      <w:r w:rsidR="00A81394" w:rsidRPr="008D4057">
        <w:rPr>
          <w:spacing w:val="-1"/>
        </w:rPr>
        <w:t xml:space="preserve"> </w:t>
      </w:r>
      <w:r w:rsidR="00A81394" w:rsidRPr="008D4057">
        <w:t>elements,</w:t>
      </w:r>
      <w:r w:rsidR="00A81394" w:rsidRPr="008D4057">
        <w:rPr>
          <w:spacing w:val="-1"/>
        </w:rPr>
        <w:t xml:space="preserve"> </w:t>
      </w:r>
      <w:r w:rsidR="00A81394" w:rsidRPr="008D4057">
        <w:t>analyze it</w:t>
      </w:r>
      <w:r w:rsidR="00CA779E" w:rsidRPr="008D4057">
        <w:t xml:space="preserve"> </w:t>
      </w:r>
      <w:r w:rsidR="00A81394" w:rsidRPr="008D4057">
        <w:t>using cutting-edge algorithms, and make informed decisions</w:t>
      </w:r>
      <w:r w:rsidR="00A81394" w:rsidRPr="008D4057">
        <w:rPr>
          <w:spacing w:val="-47"/>
        </w:rPr>
        <w:t xml:space="preserve"> </w:t>
      </w:r>
      <w:r w:rsidR="00A81394" w:rsidRPr="008D4057">
        <w:t>to improve crop health and increase yield by integrating IoT</w:t>
      </w:r>
      <w:r w:rsidR="00A81394" w:rsidRPr="008D4057">
        <w:rPr>
          <w:spacing w:val="-47"/>
        </w:rPr>
        <w:t xml:space="preserve"> </w:t>
      </w:r>
      <w:r w:rsidR="00A81394" w:rsidRPr="008D4057">
        <w:t>devices like sensors, actuators, and cameras with</w:t>
      </w:r>
      <w:r w:rsidR="00A81394" w:rsidRPr="008D4057">
        <w:rPr>
          <w:spacing w:val="1"/>
        </w:rPr>
        <w:t xml:space="preserve"> </w:t>
      </w:r>
      <w:r w:rsidR="00A81394" w:rsidRPr="008D4057">
        <w:t xml:space="preserve">conventional agricultural equipment. </w:t>
      </w:r>
      <w:r w:rsidR="00257F40">
        <w:t>However,</w:t>
      </w:r>
      <w:r w:rsidR="00A81394" w:rsidRPr="008D4057">
        <w:t xml:space="preserve"> it faces several</w:t>
      </w:r>
      <w:r w:rsidR="00A81394" w:rsidRPr="008D4057">
        <w:rPr>
          <w:spacing w:val="1"/>
        </w:rPr>
        <w:t xml:space="preserve"> </w:t>
      </w:r>
      <w:r w:rsidR="00A81394" w:rsidRPr="008D4057">
        <w:t>difficulties, including erratic weather, a lack of resources,</w:t>
      </w:r>
      <w:r w:rsidR="00A81394" w:rsidRPr="008D4057">
        <w:rPr>
          <w:spacing w:val="1"/>
        </w:rPr>
        <w:t xml:space="preserve"> </w:t>
      </w:r>
      <w:r w:rsidR="00A81394" w:rsidRPr="008D4057">
        <w:t>and the frequency of agricultural diseases</w:t>
      </w:r>
      <w:r w:rsidR="00C40CAD">
        <w:t>.</w:t>
      </w:r>
    </w:p>
    <w:p w14:paraId="19B5F118" w14:textId="77777777" w:rsidR="008E1DAF" w:rsidRDefault="008E1DAF" w:rsidP="008E1DAF">
      <w:pPr>
        <w:pStyle w:val="BodyText"/>
        <w:keepNext/>
        <w:spacing w:before="66" w:line="252" w:lineRule="auto"/>
        <w:ind w:left="45" w:right="52"/>
        <w:jc w:val="both"/>
      </w:pPr>
      <w:r>
        <w:rPr>
          <w:noProof/>
        </w:rPr>
        <w:drawing>
          <wp:inline distT="0" distB="0" distL="0" distR="0" wp14:anchorId="7DD0AF97" wp14:editId="06DFE5DF">
            <wp:extent cx="3057525" cy="2040255"/>
            <wp:effectExtent l="0" t="0" r="9525" b="0"/>
            <wp:docPr id="861138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7525" cy="2040255"/>
                    </a:xfrm>
                    <a:prstGeom prst="rect">
                      <a:avLst/>
                    </a:prstGeom>
                    <a:noFill/>
                    <a:ln>
                      <a:noFill/>
                    </a:ln>
                  </pic:spPr>
                </pic:pic>
              </a:graphicData>
            </a:graphic>
          </wp:inline>
        </w:drawing>
      </w:r>
    </w:p>
    <w:p w14:paraId="558146AA" w14:textId="64E580F4" w:rsidR="008E1DAF" w:rsidRPr="00465C98" w:rsidRDefault="008E1DAF" w:rsidP="008E1DAF">
      <w:pPr>
        <w:pStyle w:val="Caption"/>
        <w:jc w:val="both"/>
        <w:rPr>
          <w:i w:val="0"/>
          <w:iCs w:val="0"/>
          <w:color w:val="auto"/>
          <w:sz w:val="16"/>
          <w:szCs w:val="16"/>
        </w:rPr>
      </w:pPr>
      <w:r w:rsidRPr="00465C98">
        <w:rPr>
          <w:i w:val="0"/>
          <w:iCs w:val="0"/>
          <w:color w:val="auto"/>
          <w:sz w:val="16"/>
          <w:szCs w:val="16"/>
        </w:rPr>
        <w:t>Fig</w:t>
      </w:r>
      <w:r w:rsidR="000011D6" w:rsidRPr="00465C98">
        <w:rPr>
          <w:i w:val="0"/>
          <w:iCs w:val="0"/>
          <w:color w:val="auto"/>
          <w:sz w:val="16"/>
          <w:szCs w:val="16"/>
        </w:rPr>
        <w:t>.</w:t>
      </w:r>
      <w:r w:rsidRPr="00465C98">
        <w:rPr>
          <w:i w:val="0"/>
          <w:iCs w:val="0"/>
          <w:color w:val="auto"/>
          <w:sz w:val="16"/>
          <w:szCs w:val="16"/>
        </w:rPr>
        <w:t xml:space="preserve"> </w:t>
      </w:r>
      <w:r w:rsidRPr="00465C98">
        <w:rPr>
          <w:i w:val="0"/>
          <w:iCs w:val="0"/>
          <w:color w:val="auto"/>
          <w:sz w:val="16"/>
          <w:szCs w:val="16"/>
        </w:rPr>
        <w:fldChar w:fldCharType="begin"/>
      </w:r>
      <w:r w:rsidRPr="00465C98">
        <w:rPr>
          <w:i w:val="0"/>
          <w:iCs w:val="0"/>
          <w:color w:val="auto"/>
          <w:sz w:val="16"/>
          <w:szCs w:val="16"/>
        </w:rPr>
        <w:instrText xml:space="preserve"> SEQ Figure \* ARABIC </w:instrText>
      </w:r>
      <w:r w:rsidRPr="00465C98">
        <w:rPr>
          <w:i w:val="0"/>
          <w:iCs w:val="0"/>
          <w:color w:val="auto"/>
          <w:sz w:val="16"/>
          <w:szCs w:val="16"/>
        </w:rPr>
        <w:fldChar w:fldCharType="separate"/>
      </w:r>
      <w:r w:rsidRPr="00465C98">
        <w:rPr>
          <w:i w:val="0"/>
          <w:iCs w:val="0"/>
          <w:noProof/>
          <w:color w:val="auto"/>
          <w:sz w:val="16"/>
          <w:szCs w:val="16"/>
        </w:rPr>
        <w:t>1</w:t>
      </w:r>
      <w:r w:rsidRPr="00465C98">
        <w:rPr>
          <w:i w:val="0"/>
          <w:iCs w:val="0"/>
          <w:color w:val="auto"/>
          <w:sz w:val="16"/>
          <w:szCs w:val="16"/>
        </w:rPr>
        <w:fldChar w:fldCharType="end"/>
      </w:r>
      <w:r w:rsidR="000011D6" w:rsidRPr="00465C98">
        <w:rPr>
          <w:i w:val="0"/>
          <w:iCs w:val="0"/>
          <w:color w:val="auto"/>
          <w:sz w:val="16"/>
          <w:szCs w:val="16"/>
        </w:rPr>
        <w:t>.</w:t>
      </w:r>
      <w:r w:rsidRPr="00465C98">
        <w:rPr>
          <w:i w:val="0"/>
          <w:iCs w:val="0"/>
          <w:color w:val="auto"/>
          <w:sz w:val="16"/>
          <w:szCs w:val="16"/>
        </w:rPr>
        <w:t xml:space="preserve"> </w:t>
      </w:r>
      <w:r w:rsidR="002937D3">
        <w:rPr>
          <w:i w:val="0"/>
          <w:iCs w:val="0"/>
          <w:color w:val="auto"/>
          <w:sz w:val="16"/>
          <w:szCs w:val="16"/>
        </w:rPr>
        <w:t>IoT-based</w:t>
      </w:r>
      <w:r w:rsidRPr="00465C98">
        <w:rPr>
          <w:i w:val="0"/>
          <w:iCs w:val="0"/>
          <w:color w:val="auto"/>
          <w:sz w:val="16"/>
          <w:szCs w:val="16"/>
        </w:rPr>
        <w:t xml:space="preserve"> crop monitoring and disease detection </w:t>
      </w:r>
      <w:r w:rsidR="00465C98" w:rsidRPr="00465C98">
        <w:rPr>
          <w:i w:val="0"/>
          <w:iCs w:val="0"/>
          <w:color w:val="auto"/>
          <w:sz w:val="16"/>
          <w:szCs w:val="16"/>
        </w:rPr>
        <w:t>robot.</w:t>
      </w:r>
      <w:sdt>
        <w:sdtPr>
          <w:rPr>
            <w:i w:val="0"/>
            <w:iCs w:val="0"/>
            <w:color w:val="auto"/>
            <w:sz w:val="16"/>
            <w:szCs w:val="16"/>
          </w:rPr>
          <w:id w:val="-570504605"/>
          <w:citation/>
        </w:sdtPr>
        <w:sdtEndPr/>
        <w:sdtContent>
          <w:r w:rsidR="005223E4">
            <w:rPr>
              <w:i w:val="0"/>
              <w:iCs w:val="0"/>
              <w:color w:val="auto"/>
              <w:sz w:val="16"/>
              <w:szCs w:val="16"/>
            </w:rPr>
            <w:fldChar w:fldCharType="begin"/>
          </w:r>
          <w:r w:rsidR="005223E4">
            <w:rPr>
              <w:i w:val="0"/>
              <w:iCs w:val="0"/>
              <w:color w:val="auto"/>
              <w:sz w:val="16"/>
              <w:szCs w:val="16"/>
            </w:rPr>
            <w:instrText xml:space="preserve"> CITATION nyt2020 \l 1033 </w:instrText>
          </w:r>
          <w:r w:rsidR="005223E4">
            <w:rPr>
              <w:i w:val="0"/>
              <w:iCs w:val="0"/>
              <w:color w:val="auto"/>
              <w:sz w:val="16"/>
              <w:szCs w:val="16"/>
            </w:rPr>
            <w:fldChar w:fldCharType="separate"/>
          </w:r>
          <w:r w:rsidR="005223E4">
            <w:rPr>
              <w:i w:val="0"/>
              <w:iCs w:val="0"/>
              <w:noProof/>
              <w:color w:val="auto"/>
              <w:sz w:val="16"/>
              <w:szCs w:val="16"/>
            </w:rPr>
            <w:t xml:space="preserve"> </w:t>
          </w:r>
          <w:r w:rsidR="005223E4" w:rsidRPr="005223E4">
            <w:rPr>
              <w:noProof/>
              <w:color w:val="auto"/>
              <w:sz w:val="16"/>
              <w:szCs w:val="16"/>
            </w:rPr>
            <w:t>[1]</w:t>
          </w:r>
          <w:r w:rsidR="005223E4">
            <w:rPr>
              <w:i w:val="0"/>
              <w:iCs w:val="0"/>
              <w:color w:val="auto"/>
              <w:sz w:val="16"/>
              <w:szCs w:val="16"/>
            </w:rPr>
            <w:fldChar w:fldCharType="end"/>
          </w:r>
        </w:sdtContent>
      </w:sdt>
    </w:p>
    <w:p w14:paraId="0F229E5D" w14:textId="5D4AF585" w:rsidR="00E87410" w:rsidRDefault="0065162F" w:rsidP="0065162F">
      <w:pPr>
        <w:pStyle w:val="BodyText"/>
        <w:ind w:right="183"/>
        <w:jc w:val="both"/>
      </w:pPr>
      <w:r>
        <w:t xml:space="preserve">      </w:t>
      </w:r>
      <w:r w:rsidR="00C40CAD" w:rsidRPr="008D4057">
        <w:t>The</w:t>
      </w:r>
      <w:r w:rsidR="00A81394" w:rsidRPr="008D4057">
        <w:t xml:space="preserve"> literature reveals that image processing and machine</w:t>
      </w:r>
      <w:r w:rsidR="00A81394" w:rsidRPr="008D4057">
        <w:rPr>
          <w:spacing w:val="-47"/>
        </w:rPr>
        <w:t xml:space="preserve"> </w:t>
      </w:r>
      <w:r w:rsidR="00A81394" w:rsidRPr="008D4057">
        <w:t>learning algorithms have been used to precisely identify</w:t>
      </w:r>
      <w:r w:rsidR="00A81394" w:rsidRPr="008D4057">
        <w:rPr>
          <w:spacing w:val="1"/>
        </w:rPr>
        <w:t xml:space="preserve"> </w:t>
      </w:r>
      <w:r w:rsidR="00A81394" w:rsidRPr="008D4057">
        <w:t xml:space="preserve">and </w:t>
      </w:r>
      <w:r w:rsidR="00A81394" w:rsidRPr="008D4057">
        <w:t>categorize agricultural diseases using visual clues</w:t>
      </w:r>
      <w:r w:rsidR="00A81394" w:rsidRPr="008D4057">
        <w:rPr>
          <w:spacing w:val="1"/>
        </w:rPr>
        <w:t xml:space="preserve"> </w:t>
      </w:r>
      <w:r w:rsidR="00A81394" w:rsidRPr="008D4057">
        <w:t>acquired</w:t>
      </w:r>
      <w:r w:rsidR="00A81394" w:rsidRPr="008D4057">
        <w:rPr>
          <w:spacing w:val="-1"/>
        </w:rPr>
        <w:t xml:space="preserve"> </w:t>
      </w:r>
      <w:r w:rsidR="00A81394" w:rsidRPr="008D4057">
        <w:t>by</w:t>
      </w:r>
      <w:r w:rsidR="00A81394" w:rsidRPr="008D4057">
        <w:rPr>
          <w:spacing w:val="-1"/>
        </w:rPr>
        <w:t xml:space="preserve"> </w:t>
      </w:r>
      <w:r w:rsidR="00A81394" w:rsidRPr="008D4057">
        <w:t>IoT</w:t>
      </w:r>
      <w:r w:rsidR="00A81394" w:rsidRPr="008D4057">
        <w:rPr>
          <w:spacing w:val="-4"/>
        </w:rPr>
        <w:t xml:space="preserve"> </w:t>
      </w:r>
      <w:r w:rsidR="00A81394" w:rsidRPr="008D4057">
        <w:t>sensors.</w:t>
      </w:r>
      <w:r w:rsidR="00C40CAD">
        <w:t xml:space="preserve"> </w:t>
      </w:r>
      <w:r w:rsidR="00A81394" w:rsidRPr="008D4057">
        <w:t>To propose an effective IoT-based crop monitoring and</w:t>
      </w:r>
      <w:r w:rsidR="00A81394" w:rsidRPr="008D4057">
        <w:rPr>
          <w:spacing w:val="1"/>
        </w:rPr>
        <w:t xml:space="preserve"> </w:t>
      </w:r>
      <w:r w:rsidR="00A81394" w:rsidRPr="008D4057">
        <w:t>disease detection system, a comprehensive approach is</w:t>
      </w:r>
      <w:r w:rsidR="00A81394" w:rsidRPr="008D4057">
        <w:rPr>
          <w:spacing w:val="1"/>
        </w:rPr>
        <w:t xml:space="preserve"> </w:t>
      </w:r>
      <w:r w:rsidR="00A81394" w:rsidRPr="008D4057">
        <w:t>required the system is made up of a network of Internet of</w:t>
      </w:r>
      <w:r w:rsidR="00A81394" w:rsidRPr="008D4057">
        <w:rPr>
          <w:spacing w:val="1"/>
        </w:rPr>
        <w:t xml:space="preserve"> </w:t>
      </w:r>
      <w:r w:rsidR="00A81394" w:rsidRPr="008D4057">
        <w:t>Things (IoT) devices with sensors to keep track of</w:t>
      </w:r>
      <w:r w:rsidR="00A81394" w:rsidRPr="008D4057">
        <w:rPr>
          <w:spacing w:val="1"/>
        </w:rPr>
        <w:t xml:space="preserve"> </w:t>
      </w:r>
      <w:r w:rsidR="00A81394" w:rsidRPr="008D4057">
        <w:t>important environmental factors like temperature,</w:t>
      </w:r>
      <w:r w:rsidR="00A81394" w:rsidRPr="008D4057">
        <w:rPr>
          <w:spacing w:val="1"/>
        </w:rPr>
        <w:t xml:space="preserve"> </w:t>
      </w:r>
      <w:r w:rsidR="00A81394" w:rsidRPr="008D4057">
        <w:t>humidity, soil moisture, and light intensity. These sensors</w:t>
      </w:r>
      <w:r w:rsidR="00A81394" w:rsidRPr="008D4057">
        <w:rPr>
          <w:spacing w:val="1"/>
        </w:rPr>
        <w:t xml:space="preserve"> </w:t>
      </w:r>
      <w:r w:rsidR="00A81394" w:rsidRPr="008D4057">
        <w:t>gather information in real-time and send it for analysis to a</w:t>
      </w:r>
      <w:r w:rsidR="00A81394" w:rsidRPr="008D4057">
        <w:rPr>
          <w:spacing w:val="-47"/>
        </w:rPr>
        <w:t xml:space="preserve"> </w:t>
      </w:r>
      <w:r w:rsidR="00A81394" w:rsidRPr="008D4057">
        <w:t>centralized</w:t>
      </w:r>
      <w:r w:rsidR="00A81394" w:rsidRPr="008D4057">
        <w:rPr>
          <w:spacing w:val="-2"/>
        </w:rPr>
        <w:t xml:space="preserve"> </w:t>
      </w:r>
      <w:r w:rsidR="00A81394" w:rsidRPr="008D4057">
        <w:t>server or cloud platform.</w:t>
      </w:r>
      <w:r w:rsidR="00C40CAD">
        <w:t xml:space="preserve"> </w:t>
      </w:r>
      <w:r w:rsidR="006407C8" w:rsidRPr="008D4057">
        <w:t>This</w:t>
      </w:r>
      <w:r w:rsidR="006407C8" w:rsidRPr="008D4057">
        <w:rPr>
          <w:spacing w:val="2"/>
        </w:rPr>
        <w:t xml:space="preserve"> </w:t>
      </w:r>
      <w:r w:rsidR="006407C8" w:rsidRPr="008D4057">
        <w:t>paper</w:t>
      </w:r>
      <w:r w:rsidR="006407C8" w:rsidRPr="008D4057">
        <w:rPr>
          <w:spacing w:val="3"/>
        </w:rPr>
        <w:t xml:space="preserve"> </w:t>
      </w:r>
      <w:r w:rsidR="006407C8" w:rsidRPr="008D4057">
        <w:t>is</w:t>
      </w:r>
      <w:r w:rsidR="006407C8" w:rsidRPr="008D4057">
        <w:rPr>
          <w:spacing w:val="1"/>
        </w:rPr>
        <w:t xml:space="preserve"> </w:t>
      </w:r>
      <w:r w:rsidR="006407C8" w:rsidRPr="008D4057">
        <w:t>divided</w:t>
      </w:r>
      <w:r w:rsidR="006407C8" w:rsidRPr="008D4057">
        <w:rPr>
          <w:spacing w:val="2"/>
        </w:rPr>
        <w:t xml:space="preserve"> </w:t>
      </w:r>
      <w:r w:rsidR="006407C8" w:rsidRPr="008D4057">
        <w:t>into</w:t>
      </w:r>
      <w:r w:rsidR="006407C8" w:rsidRPr="008D4057">
        <w:rPr>
          <w:spacing w:val="1"/>
        </w:rPr>
        <w:t xml:space="preserve"> </w:t>
      </w:r>
      <w:r w:rsidR="006407C8" w:rsidRPr="008D4057">
        <w:t>numerous</w:t>
      </w:r>
      <w:r w:rsidR="006407C8" w:rsidRPr="008D4057">
        <w:rPr>
          <w:spacing w:val="4"/>
        </w:rPr>
        <w:t xml:space="preserve"> </w:t>
      </w:r>
      <w:r w:rsidR="006407C8" w:rsidRPr="008D4057">
        <w:t>sections</w:t>
      </w:r>
      <w:r w:rsidR="006407C8" w:rsidRPr="008D4057">
        <w:rPr>
          <w:spacing w:val="3"/>
        </w:rPr>
        <w:t xml:space="preserve"> </w:t>
      </w:r>
      <w:r w:rsidR="006407C8" w:rsidRPr="008D4057">
        <w:t>to</w:t>
      </w:r>
      <w:r w:rsidR="006407C8" w:rsidRPr="008D4057">
        <w:rPr>
          <w:spacing w:val="3"/>
        </w:rPr>
        <w:t xml:space="preserve"> </w:t>
      </w:r>
      <w:r w:rsidR="006407C8" w:rsidRPr="008D4057">
        <w:t>give</w:t>
      </w:r>
      <w:r w:rsidR="006407C8" w:rsidRPr="008D4057">
        <w:rPr>
          <w:spacing w:val="1"/>
        </w:rPr>
        <w:t xml:space="preserve"> </w:t>
      </w:r>
      <w:r w:rsidR="006407C8" w:rsidRPr="008D4057">
        <w:t>readers a thorough grasp of IoT-based disease diagnosis</w:t>
      </w:r>
      <w:r w:rsidR="006407C8" w:rsidRPr="008D4057">
        <w:rPr>
          <w:spacing w:val="1"/>
        </w:rPr>
        <w:t xml:space="preserve"> </w:t>
      </w:r>
      <w:r w:rsidR="006407C8" w:rsidRPr="008D4057">
        <w:t>and crop monitoring.</w:t>
      </w:r>
      <w:r>
        <w:t xml:space="preserve"> </w:t>
      </w:r>
      <w:r w:rsidR="006407C8" w:rsidRPr="008D4057">
        <w:t>To sum up, the use of IoT technology in agriculture has</w:t>
      </w:r>
      <w:r w:rsidR="006407C8" w:rsidRPr="008D4057">
        <w:rPr>
          <w:spacing w:val="1"/>
        </w:rPr>
        <w:t xml:space="preserve"> </w:t>
      </w:r>
      <w:r w:rsidR="006407C8" w:rsidRPr="008D4057">
        <w:t>changed processes for crop monitoring and disease</w:t>
      </w:r>
      <w:r w:rsidR="006407C8" w:rsidRPr="008D4057">
        <w:rPr>
          <w:spacing w:val="1"/>
        </w:rPr>
        <w:t xml:space="preserve"> </w:t>
      </w:r>
      <w:r w:rsidR="006407C8" w:rsidRPr="008D4057">
        <w:t xml:space="preserve">detection. Farmers </w:t>
      </w:r>
      <w:r w:rsidR="00CE27A9" w:rsidRPr="008D4057">
        <w:t>can</w:t>
      </w:r>
      <w:r w:rsidR="006407C8" w:rsidRPr="008D4057">
        <w:t xml:space="preserve"> optimize their methods,</w:t>
      </w:r>
      <w:r w:rsidR="006407C8" w:rsidRPr="008D4057">
        <w:rPr>
          <w:spacing w:val="1"/>
        </w:rPr>
        <w:t xml:space="preserve"> </w:t>
      </w:r>
      <w:r w:rsidR="006407C8" w:rsidRPr="008D4057">
        <w:t>improve crop health, and boost yields thanks to real-time</w:t>
      </w:r>
      <w:r w:rsidR="006407C8" w:rsidRPr="008D4057">
        <w:rPr>
          <w:spacing w:val="1"/>
        </w:rPr>
        <w:t xml:space="preserve"> </w:t>
      </w:r>
      <w:r w:rsidR="006407C8" w:rsidRPr="008D4057">
        <w:t xml:space="preserve">data collecting, analysis, and decision-making. </w:t>
      </w:r>
    </w:p>
    <w:p w14:paraId="6DA5F82A" w14:textId="26196677" w:rsidR="006407C8" w:rsidRDefault="0065162F" w:rsidP="00430A44">
      <w:pPr>
        <w:pStyle w:val="BodyText"/>
        <w:spacing w:before="71"/>
        <w:ind w:right="74"/>
        <w:jc w:val="both"/>
        <w:rPr>
          <w:color w:val="000000"/>
        </w:rPr>
      </w:pPr>
      <w:r>
        <w:rPr>
          <w:color w:val="000000"/>
        </w:rPr>
        <w:t xml:space="preserve">      </w:t>
      </w:r>
      <w:r w:rsidR="003A6515" w:rsidRPr="00E87410">
        <w:rPr>
          <w:color w:val="000000"/>
        </w:rPr>
        <w:t>This scientific article provides a summary of 16 different studies and research papers related to plant disease detection</w:t>
      </w:r>
      <w:r w:rsidR="00257F40">
        <w:rPr>
          <w:color w:val="000000"/>
        </w:rPr>
        <w:t xml:space="preserve"> </w:t>
      </w:r>
      <w:r w:rsidR="003A6515" w:rsidRPr="00E87410">
        <w:rPr>
          <w:color w:val="000000"/>
        </w:rPr>
        <w:t>using various techniques, including IoT, machine learning, deep learning, and image processing.</w:t>
      </w:r>
      <w:sdt>
        <w:sdtPr>
          <w:rPr>
            <w:color w:val="000000"/>
          </w:rPr>
          <w:id w:val="-555095210"/>
          <w:citation/>
        </w:sdtPr>
        <w:sdtEndPr/>
        <w:sdtContent>
          <w:r w:rsidR="005223E4">
            <w:rPr>
              <w:color w:val="000000"/>
            </w:rPr>
            <w:fldChar w:fldCharType="begin"/>
          </w:r>
          <w:r w:rsidR="005223E4">
            <w:rPr>
              <w:color w:val="000000"/>
            </w:rPr>
            <w:instrText xml:space="preserve"> CITATION ACo23 \l 1033 </w:instrText>
          </w:r>
          <w:r w:rsidR="005223E4">
            <w:rPr>
              <w:color w:val="000000"/>
            </w:rPr>
            <w:fldChar w:fldCharType="separate"/>
          </w:r>
          <w:r w:rsidR="005223E4">
            <w:rPr>
              <w:noProof/>
              <w:color w:val="000000"/>
            </w:rPr>
            <w:t xml:space="preserve"> </w:t>
          </w:r>
          <w:r w:rsidR="005223E4" w:rsidRPr="005223E4">
            <w:rPr>
              <w:noProof/>
              <w:color w:val="000000"/>
            </w:rPr>
            <w:t>[2]</w:t>
          </w:r>
          <w:r w:rsidR="005223E4">
            <w:rPr>
              <w:color w:val="000000"/>
            </w:rPr>
            <w:fldChar w:fldCharType="end"/>
          </w:r>
        </w:sdtContent>
      </w:sdt>
      <w:r w:rsidR="005223E4">
        <w:rPr>
          <w:color w:val="000000"/>
        </w:rPr>
        <w:t xml:space="preserve"> </w:t>
      </w:r>
      <w:r w:rsidR="003A6515" w:rsidRPr="00E87410">
        <w:rPr>
          <w:color w:val="000000"/>
        </w:rPr>
        <w:t xml:space="preserve">IoT-based crop disease detection technique using hybrid soft computing techniques. It involves disease area segmentation, feature extraction, and disease classification, achieving higher accuracy and performance compared to existing methods. This technology aims to improve agricultural practices and crop yields. </w:t>
      </w:r>
      <w:sdt>
        <w:sdtPr>
          <w:rPr>
            <w:color w:val="000000"/>
          </w:rPr>
          <w:id w:val="-347641965"/>
          <w:citation/>
        </w:sdtPr>
        <w:sdtEndPr/>
        <w:sdtContent>
          <w:r w:rsidR="005223E4">
            <w:rPr>
              <w:color w:val="000000"/>
            </w:rPr>
            <w:fldChar w:fldCharType="begin"/>
          </w:r>
          <w:r w:rsidR="005223E4">
            <w:rPr>
              <w:color w:val="000000"/>
            </w:rPr>
            <w:instrText xml:space="preserve"> CITATION Saa22 \l 1033 </w:instrText>
          </w:r>
          <w:r w:rsidR="005223E4">
            <w:rPr>
              <w:color w:val="000000"/>
            </w:rPr>
            <w:fldChar w:fldCharType="separate"/>
          </w:r>
          <w:r w:rsidR="005223E4" w:rsidRPr="005223E4">
            <w:rPr>
              <w:noProof/>
              <w:color w:val="000000"/>
            </w:rPr>
            <w:t>[3]</w:t>
          </w:r>
          <w:r w:rsidR="005223E4">
            <w:rPr>
              <w:color w:val="000000"/>
            </w:rPr>
            <w:fldChar w:fldCharType="end"/>
          </w:r>
        </w:sdtContent>
      </w:sdt>
      <w:r w:rsidR="005223E4">
        <w:rPr>
          <w:color w:val="000000"/>
        </w:rPr>
        <w:t xml:space="preserve"> </w:t>
      </w:r>
      <w:r w:rsidR="003A6515" w:rsidRPr="00E87410">
        <w:rPr>
          <w:color w:val="000000"/>
        </w:rPr>
        <w:t>Reviews different machine learning techniques used for disease detection in sugarcane crops. It discusses the importance of early diagnosis and explores various input data types and ML algorithms. The study concludes that these techniques can enhance crop productivity and mitigate the negative impact of diseases on sugarcane growth</w:t>
      </w:r>
      <w:r w:rsidR="005223E4">
        <w:rPr>
          <w:color w:val="000000"/>
        </w:rPr>
        <w:t>.</w:t>
      </w:r>
      <w:sdt>
        <w:sdtPr>
          <w:rPr>
            <w:color w:val="000000"/>
          </w:rPr>
          <w:id w:val="18512523"/>
          <w:citation/>
        </w:sdtPr>
        <w:sdtEndPr/>
        <w:sdtContent>
          <w:r w:rsidR="005223E4">
            <w:rPr>
              <w:color w:val="000000"/>
            </w:rPr>
            <w:fldChar w:fldCharType="begin"/>
          </w:r>
          <w:r w:rsidR="005223E4">
            <w:rPr>
              <w:color w:val="000000"/>
            </w:rPr>
            <w:instrText xml:space="preserve"> CITATION Cri21 \l 1033 </w:instrText>
          </w:r>
          <w:r w:rsidR="005223E4">
            <w:rPr>
              <w:color w:val="000000"/>
            </w:rPr>
            <w:fldChar w:fldCharType="separate"/>
          </w:r>
          <w:r w:rsidR="005223E4">
            <w:rPr>
              <w:noProof/>
              <w:color w:val="000000"/>
            </w:rPr>
            <w:t xml:space="preserve"> </w:t>
          </w:r>
          <w:r w:rsidR="005223E4" w:rsidRPr="005223E4">
            <w:rPr>
              <w:noProof/>
              <w:color w:val="000000"/>
            </w:rPr>
            <w:t>[4]</w:t>
          </w:r>
          <w:r w:rsidR="005223E4">
            <w:rPr>
              <w:color w:val="000000"/>
            </w:rPr>
            <w:fldChar w:fldCharType="end"/>
          </w:r>
        </w:sdtContent>
      </w:sdt>
      <w:r w:rsidR="005223E4">
        <w:rPr>
          <w:color w:val="000000"/>
        </w:rPr>
        <w:t xml:space="preserve"> </w:t>
      </w:r>
      <w:r w:rsidR="003A6515" w:rsidRPr="00E87410">
        <w:rPr>
          <w:color w:val="000000"/>
        </w:rPr>
        <w:t>Introduces a deep learning approach for automated plant disease classification using a Vision Transformer (</w:t>
      </w:r>
      <w:proofErr w:type="spellStart"/>
      <w:r w:rsidR="003A6515" w:rsidRPr="00E87410">
        <w:rPr>
          <w:color w:val="000000"/>
        </w:rPr>
        <w:t>ViT</w:t>
      </w:r>
      <w:proofErr w:type="spellEnd"/>
      <w:r w:rsidR="003A6515" w:rsidRPr="00E87410">
        <w:rPr>
          <w:color w:val="000000"/>
        </w:rPr>
        <w:t xml:space="preserve">) model. The </w:t>
      </w:r>
      <w:proofErr w:type="spellStart"/>
      <w:r w:rsidR="003A6515" w:rsidRPr="00E87410">
        <w:rPr>
          <w:color w:val="000000"/>
        </w:rPr>
        <w:t>ViT</w:t>
      </w:r>
      <w:proofErr w:type="spellEnd"/>
      <w:r w:rsidR="003A6515" w:rsidRPr="00E87410">
        <w:rPr>
          <w:color w:val="000000"/>
        </w:rPr>
        <w:t>-based models demonstrate superior accuracy compared to Convolutional Neural Networks (CNN)-based models but have slower prediction speeds. By incorporating CNN blocks with attention blocks, the accuracy and speed can be improved. This approach offers precise and rapid plant disease classification for early detection and prevention.</w:t>
      </w:r>
      <w:sdt>
        <w:sdtPr>
          <w:rPr>
            <w:color w:val="000000"/>
          </w:rPr>
          <w:id w:val="-1169935870"/>
          <w:citation/>
        </w:sdtPr>
        <w:sdtEndPr/>
        <w:sdtContent>
          <w:r w:rsidR="005223E4">
            <w:rPr>
              <w:color w:val="000000"/>
            </w:rPr>
            <w:fldChar w:fldCharType="begin"/>
          </w:r>
          <w:r w:rsidR="005223E4">
            <w:rPr>
              <w:color w:val="000000"/>
            </w:rPr>
            <w:instrText xml:space="preserve"> CITATION Dwi19 \l 1033 </w:instrText>
          </w:r>
          <w:r w:rsidR="005223E4">
            <w:rPr>
              <w:color w:val="000000"/>
            </w:rPr>
            <w:fldChar w:fldCharType="separate"/>
          </w:r>
          <w:r w:rsidR="005223E4">
            <w:rPr>
              <w:noProof/>
              <w:color w:val="000000"/>
            </w:rPr>
            <w:t xml:space="preserve"> </w:t>
          </w:r>
          <w:r w:rsidR="005223E4" w:rsidRPr="005223E4">
            <w:rPr>
              <w:noProof/>
              <w:color w:val="000000"/>
            </w:rPr>
            <w:t>[5]</w:t>
          </w:r>
          <w:r w:rsidR="005223E4">
            <w:rPr>
              <w:color w:val="000000"/>
            </w:rPr>
            <w:fldChar w:fldCharType="end"/>
          </w:r>
        </w:sdtContent>
      </w:sdt>
      <w:r w:rsidR="005223E4">
        <w:rPr>
          <w:color w:val="000000"/>
        </w:rPr>
        <w:t xml:space="preserve"> </w:t>
      </w:r>
      <w:r w:rsidR="003A6515" w:rsidRPr="00E87410">
        <w:rPr>
          <w:color w:val="000000"/>
        </w:rPr>
        <w:t>Focuses on the classification of tomato plant diseases using a deep CNN model. It achieves high accuracy without the need for preprocessing or noise filtering and can aid farmers in identifying and treating tomato plant diseases, potentially reducing crop losses.</w:t>
      </w:r>
      <w:sdt>
        <w:sdtPr>
          <w:rPr>
            <w:color w:val="000000"/>
          </w:rPr>
          <w:id w:val="-1947928026"/>
          <w:citation/>
        </w:sdtPr>
        <w:sdtEndPr/>
        <w:sdtContent>
          <w:r w:rsidR="005223E4">
            <w:rPr>
              <w:color w:val="000000"/>
            </w:rPr>
            <w:fldChar w:fldCharType="begin"/>
          </w:r>
          <w:r w:rsidR="005223E4">
            <w:rPr>
              <w:color w:val="000000"/>
            </w:rPr>
            <w:instrText xml:space="preserve"> CITATION Mkh21 \l 1033 </w:instrText>
          </w:r>
          <w:r w:rsidR="005223E4">
            <w:rPr>
              <w:color w:val="000000"/>
            </w:rPr>
            <w:fldChar w:fldCharType="separate"/>
          </w:r>
          <w:r w:rsidR="005223E4">
            <w:rPr>
              <w:noProof/>
              <w:color w:val="000000"/>
            </w:rPr>
            <w:t xml:space="preserve"> </w:t>
          </w:r>
          <w:r w:rsidR="005223E4" w:rsidRPr="005223E4">
            <w:rPr>
              <w:noProof/>
              <w:color w:val="000000"/>
            </w:rPr>
            <w:t>[6]</w:t>
          </w:r>
          <w:r w:rsidR="005223E4">
            <w:rPr>
              <w:color w:val="000000"/>
            </w:rPr>
            <w:fldChar w:fldCharType="end"/>
          </w:r>
        </w:sdtContent>
      </w:sdt>
      <w:r w:rsidR="003A6515">
        <w:rPr>
          <w:color w:val="000000"/>
        </w:rPr>
        <w:t xml:space="preserve"> </w:t>
      </w:r>
      <w:r w:rsidR="003A6515" w:rsidRPr="00E87410">
        <w:rPr>
          <w:color w:val="000000"/>
        </w:rPr>
        <w:t>Discusses the use of CNN for the automatic detection and classification of plant diseases, with a focus on leaf diseases. It highlights the importance of early disease detection and proposes a deep learning-based approach to improve disease identification.</w:t>
      </w:r>
    </w:p>
    <w:p w14:paraId="02DE068B" w14:textId="064D71BC" w:rsidR="003A6515" w:rsidRDefault="0065162F" w:rsidP="00430A44">
      <w:pPr>
        <w:pStyle w:val="BodyText"/>
        <w:spacing w:before="71"/>
        <w:ind w:right="74"/>
        <w:jc w:val="both"/>
        <w:rPr>
          <w:color w:val="000000"/>
        </w:rPr>
        <w:sectPr w:rsidR="003A6515" w:rsidSect="003A6515">
          <w:type w:val="continuous"/>
          <w:pgSz w:w="11910" w:h="16840"/>
          <w:pgMar w:top="640" w:right="780" w:bottom="280" w:left="780" w:header="720" w:footer="720" w:gutter="0"/>
          <w:cols w:num="2" w:space="720" w:equalWidth="0">
            <w:col w:w="5070" w:space="134"/>
            <w:col w:w="5146"/>
          </w:cols>
        </w:sectPr>
      </w:pPr>
      <w:r>
        <w:rPr>
          <w:color w:val="000000"/>
        </w:rPr>
        <w:t xml:space="preserve">      </w:t>
      </w:r>
      <w:r w:rsidR="003A6515" w:rsidRPr="00E87410">
        <w:rPr>
          <w:color w:val="000000"/>
        </w:rPr>
        <w:t>Overall, these studies highlight the importance of early</w:t>
      </w:r>
      <w:r w:rsidR="00257F40">
        <w:rPr>
          <w:color w:val="000000"/>
        </w:rPr>
        <w:t xml:space="preserve"> </w:t>
      </w:r>
      <w:r w:rsidR="003A6515" w:rsidRPr="00E87410">
        <w:rPr>
          <w:color w:val="000000"/>
        </w:rPr>
        <w:t>disease detection, the effectiveness of machine learning and deep learning techniques in plant disease identification, and the potential of advanced technologies to enhance agricultural productivity</w:t>
      </w:r>
      <w:r w:rsidR="00E00D1D">
        <w:rPr>
          <w:color w:val="000000"/>
        </w:rPr>
        <w:t>.</w:t>
      </w:r>
    </w:p>
    <w:p w14:paraId="0272CEF1" w14:textId="56C2BC70" w:rsidR="003A6515" w:rsidRPr="006407C8" w:rsidRDefault="003A6515" w:rsidP="006407C8">
      <w:pPr>
        <w:pStyle w:val="BodyText"/>
        <w:spacing w:before="71" w:line="247" w:lineRule="auto"/>
        <w:ind w:right="74"/>
        <w:jc w:val="both"/>
        <w:rPr>
          <w:color w:val="000000"/>
        </w:rPr>
        <w:sectPr w:rsidR="003A6515" w:rsidRPr="006407C8" w:rsidSect="006407C8">
          <w:type w:val="continuous"/>
          <w:pgSz w:w="11910" w:h="16840"/>
          <w:pgMar w:top="640" w:right="780" w:bottom="280" w:left="780" w:header="720" w:footer="720" w:gutter="0"/>
          <w:cols w:num="2" w:space="720" w:equalWidth="0">
            <w:col w:w="5070" w:space="134"/>
            <w:col w:w="5146"/>
          </w:cols>
        </w:sectPr>
      </w:pPr>
    </w:p>
    <w:p w14:paraId="2E5CC3A2" w14:textId="77777777" w:rsidR="008734B8" w:rsidRPr="00E00D1D" w:rsidRDefault="00A81394" w:rsidP="00027D5A">
      <w:pPr>
        <w:pStyle w:val="ListParagraph"/>
        <w:numPr>
          <w:ilvl w:val="0"/>
          <w:numId w:val="2"/>
        </w:numPr>
        <w:tabs>
          <w:tab w:val="left" w:pos="1738"/>
        </w:tabs>
        <w:ind w:left="1738" w:hanging="306"/>
        <w:jc w:val="both"/>
        <w:rPr>
          <w:sz w:val="20"/>
          <w:szCs w:val="20"/>
        </w:rPr>
      </w:pPr>
      <w:bookmarkStart w:id="3" w:name="III._SYSTEM_METHODOLOGY"/>
      <w:bookmarkEnd w:id="3"/>
      <w:r w:rsidRPr="00E00D1D">
        <w:rPr>
          <w:spacing w:val="-1"/>
          <w:sz w:val="20"/>
          <w:szCs w:val="20"/>
        </w:rPr>
        <w:lastRenderedPageBreak/>
        <w:t>SYSTEM</w:t>
      </w:r>
      <w:r w:rsidRPr="00E00D1D">
        <w:rPr>
          <w:spacing w:val="-9"/>
          <w:sz w:val="20"/>
          <w:szCs w:val="20"/>
        </w:rPr>
        <w:t xml:space="preserve"> </w:t>
      </w:r>
      <w:r w:rsidRPr="00E00D1D">
        <w:rPr>
          <w:sz w:val="20"/>
          <w:szCs w:val="20"/>
        </w:rPr>
        <w:t>METHODOLOGY</w:t>
      </w:r>
    </w:p>
    <w:p w14:paraId="37C9F51B" w14:textId="77777777" w:rsidR="00CF1E3B" w:rsidRDefault="00CF1E3B" w:rsidP="00C0053D">
      <w:pPr>
        <w:pStyle w:val="ListParagraph"/>
        <w:tabs>
          <w:tab w:val="left" w:pos="1738"/>
        </w:tabs>
        <w:ind w:left="1738" w:firstLine="0"/>
        <w:jc w:val="both"/>
        <w:rPr>
          <w:sz w:val="16"/>
        </w:rPr>
      </w:pPr>
    </w:p>
    <w:p w14:paraId="59CCE76F" w14:textId="560C1D01" w:rsidR="008734B8" w:rsidRDefault="002937D3" w:rsidP="00430A44">
      <w:pPr>
        <w:pStyle w:val="BodyText"/>
        <w:spacing w:before="10"/>
        <w:jc w:val="both"/>
      </w:pPr>
      <w:r>
        <w:t xml:space="preserve">      </w:t>
      </w:r>
      <w:r w:rsidR="00CF1E3B" w:rsidRPr="008D4057">
        <w:t>The proposed approach transforms crop monitoring and disease detection in agriculture by using the potential of IoT technology.</w:t>
      </w:r>
      <w:r w:rsidR="00BA1A5D" w:rsidRPr="008D4057">
        <w:t xml:space="preserve"> With the help of this methodology, an automated and </w:t>
      </w:r>
      <w:r w:rsidR="002826E9" w:rsidRPr="008D4057">
        <w:t>intelligent agricultural</w:t>
      </w:r>
      <w:r w:rsidR="00BA1A5D" w:rsidRPr="008D4057">
        <w:t xml:space="preserve"> system may be built by combining numerous sensors, data analytics, and communication technologies.</w:t>
      </w:r>
      <w:r w:rsidR="00CF1E3B" w:rsidRPr="008D4057">
        <w:t xml:space="preserve"> This system del</w:t>
      </w:r>
      <w:r w:rsidR="00325E8A" w:rsidRPr="008D4057">
        <w:t xml:space="preserve">ivers real-time data collecting </w:t>
      </w:r>
      <w:r w:rsidR="00CF1E3B" w:rsidRPr="008D4057">
        <w:t xml:space="preserve">and analysis, enabling farmers and researchers to make well-informed decisions by easily combining </w:t>
      </w:r>
      <w:r w:rsidR="00E941A4" w:rsidRPr="008D4057">
        <w:t xml:space="preserve">hardware elements like </w:t>
      </w:r>
      <w:r w:rsidR="00CF1E3B" w:rsidRPr="008D4057">
        <w:t>ESP32 cam, cables, and jumpers.</w:t>
      </w:r>
      <w:r w:rsidR="00BA1A5D" w:rsidRPr="008D4057">
        <w:t xml:space="preserve"> </w:t>
      </w:r>
      <w:r w:rsidR="00465C98">
        <w:t>We propose installing</w:t>
      </w:r>
      <w:r w:rsidR="00BA1A5D" w:rsidRPr="008D4057">
        <w:t xml:space="preserve"> a variety of sensors over the agricultural area to collect the necessary information.</w:t>
      </w:r>
      <w:r w:rsidR="0046189B" w:rsidRPr="008D4057">
        <w:t xml:space="preserve"> The scope of the field and the infrastructure that is readily accessible affect the choice of communication technology. Image sensors can be used to regularly take pictures of the crops </w:t>
      </w:r>
      <w:r w:rsidR="00430A44" w:rsidRPr="008D4057">
        <w:t>to</w:t>
      </w:r>
      <w:r w:rsidR="0046189B" w:rsidRPr="008D4057">
        <w:t xml:space="preserve"> detect agricultural illnesses. After that, </w:t>
      </w:r>
      <w:r w:rsidR="00465C98">
        <w:t>image processing</w:t>
      </w:r>
      <w:r w:rsidR="0046189B" w:rsidRPr="008D4057">
        <w:t xml:space="preserve"> and deep learning algorithms are used to </w:t>
      </w:r>
      <w:r w:rsidR="00CA779E" w:rsidRPr="008D4057">
        <w:t>analyze</w:t>
      </w:r>
      <w:r w:rsidR="0046189B" w:rsidRPr="008D4057">
        <w:t xml:space="preserve"> these photos </w:t>
      </w:r>
      <w:r w:rsidR="00F17B70" w:rsidRPr="008D4057">
        <w:t>to</w:t>
      </w:r>
      <w:r w:rsidR="0046189B" w:rsidRPr="008D4057">
        <w:t xml:space="preserve"> find any disease-related anomalies, lesions, or discolorations.</w:t>
      </w:r>
    </w:p>
    <w:p w14:paraId="2B3760E1" w14:textId="77777777" w:rsidR="0068346B" w:rsidRPr="0068346B" w:rsidRDefault="0068346B" w:rsidP="00430A44">
      <w:pPr>
        <w:pStyle w:val="BodyText"/>
        <w:spacing w:before="10"/>
        <w:jc w:val="both"/>
        <w:rPr>
          <w:sz w:val="8"/>
          <w:szCs w:val="8"/>
        </w:rPr>
      </w:pPr>
    </w:p>
    <w:p w14:paraId="3814F3E6" w14:textId="25BDC482" w:rsidR="00CF1E3B" w:rsidRDefault="001B03B8" w:rsidP="00C0053D">
      <w:pPr>
        <w:pStyle w:val="BodyText"/>
        <w:spacing w:before="10"/>
        <w:jc w:val="both"/>
      </w:pPr>
      <w:r w:rsidRPr="001B03B8">
        <w:rPr>
          <w:noProof/>
        </w:rPr>
        <w:drawing>
          <wp:inline distT="0" distB="0" distL="0" distR="0" wp14:anchorId="008A0920" wp14:editId="74A2C968">
            <wp:extent cx="2978391" cy="2346960"/>
            <wp:effectExtent l="0" t="0" r="0" b="0"/>
            <wp:docPr id="4" name="Picture 4" descr="F:\Pictures\Screenshots\Screenshot (206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ictures\Screenshots\Screenshot (2068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0845" cy="2356774"/>
                    </a:xfrm>
                    <a:prstGeom prst="rect">
                      <a:avLst/>
                    </a:prstGeom>
                    <a:noFill/>
                    <a:ln>
                      <a:noFill/>
                    </a:ln>
                  </pic:spPr>
                </pic:pic>
              </a:graphicData>
            </a:graphic>
          </wp:inline>
        </w:drawing>
      </w:r>
    </w:p>
    <w:p w14:paraId="16DD971F" w14:textId="53D4591C" w:rsidR="00CF1E3B" w:rsidRPr="00465C98" w:rsidRDefault="0068346B" w:rsidP="00C0053D">
      <w:pPr>
        <w:pStyle w:val="BodyText"/>
        <w:spacing w:before="10"/>
        <w:jc w:val="both"/>
        <w:rPr>
          <w:sz w:val="16"/>
          <w:szCs w:val="16"/>
        </w:rPr>
      </w:pPr>
      <w:r>
        <w:rPr>
          <w:sz w:val="16"/>
          <w:szCs w:val="16"/>
        </w:rPr>
        <w:t>Fig</w:t>
      </w:r>
      <w:r w:rsidR="009936EC" w:rsidRPr="00465C98">
        <w:rPr>
          <w:sz w:val="16"/>
          <w:szCs w:val="16"/>
        </w:rPr>
        <w:t xml:space="preserve"> </w:t>
      </w:r>
      <w:r w:rsidR="008E1DAF" w:rsidRPr="00465C98">
        <w:rPr>
          <w:sz w:val="16"/>
          <w:szCs w:val="16"/>
        </w:rPr>
        <w:t>2</w:t>
      </w:r>
      <w:r w:rsidR="009936EC" w:rsidRPr="00465C98">
        <w:rPr>
          <w:sz w:val="16"/>
          <w:szCs w:val="16"/>
        </w:rPr>
        <w:t>. Block diagram of the IoT-based Crop Monitoring and Disease Detection</w:t>
      </w:r>
    </w:p>
    <w:p w14:paraId="06BDCA21" w14:textId="77777777" w:rsidR="00356D02" w:rsidRPr="008D4057" w:rsidRDefault="00356D02" w:rsidP="00C0053D">
      <w:pPr>
        <w:pStyle w:val="BodyText"/>
        <w:spacing w:before="10"/>
        <w:jc w:val="both"/>
      </w:pPr>
    </w:p>
    <w:p w14:paraId="3CA94FB6" w14:textId="407C698C" w:rsidR="001B03B8" w:rsidRDefault="0068346B" w:rsidP="006407C8">
      <w:pPr>
        <w:pStyle w:val="BodyText"/>
        <w:spacing w:before="10"/>
        <w:jc w:val="both"/>
      </w:pPr>
      <w:r>
        <w:t xml:space="preserve">      </w:t>
      </w:r>
      <w:r w:rsidR="001B03B8" w:rsidRPr="008D4057">
        <w:t xml:space="preserve">The main controller in this system is a development board called Arduino UNO. It </w:t>
      </w:r>
      <w:r w:rsidR="00E91382" w:rsidRPr="008D4057">
        <w:t>oversees</w:t>
      </w:r>
      <w:r w:rsidR="001B03B8" w:rsidRPr="008D4057">
        <w:t xml:space="preserve"> collecting data from the sensors, processing it, and operating the motor </w:t>
      </w:r>
      <w:r w:rsidR="00B00B12">
        <w:t>for</w:t>
      </w:r>
      <w:r w:rsidR="001B03B8" w:rsidRPr="008D4057">
        <w:t xml:space="preserve"> the detection of the disease. The Arduino UNO </w:t>
      </w:r>
      <w:r w:rsidR="00E00D1D">
        <w:t>drives</w:t>
      </w:r>
      <w:r w:rsidR="001B03B8" w:rsidRPr="008D4057">
        <w:t xml:space="preserve"> the motor</w:t>
      </w:r>
      <w:r w:rsidR="00E00D1D">
        <w:t xml:space="preserve">s and moves the robot in the field on input from </w:t>
      </w:r>
      <w:r>
        <w:t xml:space="preserve">the </w:t>
      </w:r>
      <w:r w:rsidR="00E00D1D">
        <w:t>user which is received by the Bluetooth sensor HC-05</w:t>
      </w:r>
      <w:r w:rsidR="001B03B8" w:rsidRPr="008D4057">
        <w:t xml:space="preserve">. At regular intervals, the ESP 32-cam takes pictures of the crops and uploads them to the website for disease detection analysis. A camera module called ESP 32-cam takes pictures of the crops to help in disease detection. Both a camera sensor and an ESP32 microcontroller are included. The system is expanded with the Arduino UNO to add more data processing power and act as a bridge between the Arduino and the It can assist with data preprocessing or carry out </w:t>
      </w:r>
      <w:r w:rsidR="00CE27A9" w:rsidRPr="008D4057">
        <w:t>tasks</w:t>
      </w:r>
      <w:r w:rsidR="001B03B8" w:rsidRPr="008D4057">
        <w:t>, sending pertinent data to the Arduino UNO or the Website as required.</w:t>
      </w:r>
    </w:p>
    <w:p w14:paraId="6391ED68" w14:textId="77777777" w:rsidR="00CE27A9" w:rsidRDefault="00CE27A9" w:rsidP="006407C8">
      <w:pPr>
        <w:pStyle w:val="BodyText"/>
        <w:spacing w:before="10"/>
        <w:jc w:val="both"/>
      </w:pPr>
    </w:p>
    <w:p w14:paraId="517E6B53" w14:textId="2CDA470B" w:rsidR="00CE27A9" w:rsidRPr="000519E0" w:rsidRDefault="00CE27A9" w:rsidP="00CE27A9">
      <w:pPr>
        <w:pStyle w:val="BodyText"/>
        <w:jc w:val="both"/>
        <w:rPr>
          <w:b/>
          <w:bCs/>
          <w:i/>
          <w:iCs/>
          <w:sz w:val="16"/>
          <w:szCs w:val="16"/>
        </w:rPr>
      </w:pPr>
      <w:r w:rsidRPr="000519E0">
        <w:rPr>
          <w:b/>
          <w:bCs/>
          <w:i/>
          <w:iCs/>
          <w:sz w:val="16"/>
          <w:szCs w:val="16"/>
        </w:rPr>
        <w:t>Data transmission=Sensor data(image) + Metadata + Error detection</w:t>
      </w:r>
      <w:r w:rsidR="000519E0">
        <w:rPr>
          <w:b/>
          <w:bCs/>
          <w:i/>
          <w:iCs/>
          <w:sz w:val="16"/>
          <w:szCs w:val="16"/>
        </w:rPr>
        <w:t xml:space="preserve">           </w:t>
      </w:r>
      <w:proofErr w:type="gramStart"/>
      <w:r w:rsidR="000519E0">
        <w:rPr>
          <w:b/>
          <w:bCs/>
          <w:i/>
          <w:iCs/>
          <w:sz w:val="16"/>
          <w:szCs w:val="16"/>
        </w:rPr>
        <w:t xml:space="preserve">   (</w:t>
      </w:r>
      <w:proofErr w:type="gramEnd"/>
      <w:r w:rsidR="000519E0">
        <w:rPr>
          <w:b/>
          <w:bCs/>
          <w:i/>
          <w:iCs/>
          <w:sz w:val="16"/>
          <w:szCs w:val="16"/>
        </w:rPr>
        <w:t>1)</w:t>
      </w:r>
    </w:p>
    <w:p w14:paraId="6E5315D2" w14:textId="77777777" w:rsidR="00CE27A9" w:rsidRPr="00CE27A9" w:rsidRDefault="00CE27A9" w:rsidP="00CE27A9">
      <w:pPr>
        <w:pStyle w:val="BodyText"/>
        <w:jc w:val="both"/>
        <w:rPr>
          <w:b/>
          <w:bCs/>
        </w:rPr>
      </w:pPr>
    </w:p>
    <w:p w14:paraId="4663CAA4" w14:textId="67747452" w:rsidR="001B03B8" w:rsidRPr="008D4057" w:rsidRDefault="001B03B8" w:rsidP="006407C8">
      <w:pPr>
        <w:pStyle w:val="BodyText"/>
        <w:spacing w:before="10"/>
        <w:jc w:val="both"/>
      </w:pPr>
      <w:r w:rsidRPr="008D4057">
        <w:rPr>
          <w:b/>
          <w:bCs/>
        </w:rPr>
        <w:t>Sensor data(image):</w:t>
      </w:r>
      <w:r w:rsidRPr="008D4057">
        <w:t xml:space="preserve"> The ESP-CAM 32 or any other camera module used for disease detection collects image data. These photographs provide visual details about the crops, which are crucial for </w:t>
      </w:r>
      <w:r w:rsidR="00465C98">
        <w:t>image processing</w:t>
      </w:r>
      <w:r w:rsidRPr="008D4057">
        <w:t xml:space="preserve"> algorithms to identify irregularities or symptoms of diseases.</w:t>
      </w:r>
    </w:p>
    <w:p w14:paraId="7D61C107" w14:textId="7147C27F" w:rsidR="001B03B8" w:rsidRPr="008D4057" w:rsidRDefault="001B03B8" w:rsidP="006407C8">
      <w:pPr>
        <w:pStyle w:val="BodyText"/>
        <w:spacing w:before="10"/>
        <w:jc w:val="both"/>
      </w:pPr>
      <w:r w:rsidRPr="008D4057">
        <w:rPr>
          <w:b/>
          <w:bCs/>
        </w:rPr>
        <w:t xml:space="preserve">Metadata: </w:t>
      </w:r>
      <w:r w:rsidRPr="008D4057">
        <w:t>Metadata provides additional information about the data being transmitted</w:t>
      </w:r>
      <w:r w:rsidR="00F72739">
        <w:t>.</w:t>
      </w:r>
    </w:p>
    <w:p w14:paraId="2A372660" w14:textId="6D66493F" w:rsidR="001B03B8" w:rsidRDefault="001B03B8" w:rsidP="006407C8">
      <w:pPr>
        <w:pStyle w:val="BodyText"/>
        <w:spacing w:before="10"/>
        <w:jc w:val="both"/>
      </w:pPr>
      <w:r w:rsidRPr="008D4057">
        <w:rPr>
          <w:b/>
          <w:bCs/>
        </w:rPr>
        <w:t>Error Correction:</w:t>
      </w:r>
      <w:r w:rsidRPr="008D4057">
        <w:t xml:space="preserve"> Error-correcting techniques, like checksums or error-correcting codes, may be used to find and fix mistakes </w:t>
      </w:r>
      <w:r w:rsidRPr="008D4057">
        <w:t xml:space="preserve">during transmission </w:t>
      </w:r>
      <w:r w:rsidR="000519E0" w:rsidRPr="008D4057">
        <w:t>to</w:t>
      </w:r>
      <w:r w:rsidRPr="008D4057">
        <w:t xml:space="preserve"> guarantee data integrity</w:t>
      </w:r>
      <w:r w:rsidRPr="00897F96">
        <w:t>.</w:t>
      </w:r>
    </w:p>
    <w:p w14:paraId="772D9A73" w14:textId="77777777" w:rsidR="00EC3FE8" w:rsidRDefault="00EC3FE8" w:rsidP="006407C8">
      <w:pPr>
        <w:pStyle w:val="BodyText"/>
        <w:spacing w:before="10"/>
        <w:jc w:val="both"/>
      </w:pPr>
    </w:p>
    <w:p w14:paraId="2C23EC0A" w14:textId="01B89135" w:rsidR="00730159" w:rsidRDefault="00EC3FE8" w:rsidP="00C0053D">
      <w:pPr>
        <w:pStyle w:val="BodyText"/>
        <w:spacing w:before="10"/>
        <w:jc w:val="both"/>
      </w:pPr>
      <w:r>
        <w:t xml:space="preserve"> </w:t>
      </w:r>
    </w:p>
    <w:p w14:paraId="4EFC1729" w14:textId="7C288325" w:rsidR="00730159" w:rsidRDefault="00EC3FE8" w:rsidP="000011D6">
      <w:pPr>
        <w:pStyle w:val="BodyText"/>
        <w:spacing w:before="10"/>
        <w:jc w:val="center"/>
      </w:pPr>
      <w:r w:rsidRPr="00EC3FE8">
        <w:rPr>
          <w:noProof/>
        </w:rPr>
        <w:drawing>
          <wp:inline distT="0" distB="0" distL="0" distR="0" wp14:anchorId="0353EEF4" wp14:editId="03FFC973">
            <wp:extent cx="1905000" cy="4381506"/>
            <wp:effectExtent l="0" t="0" r="0" b="0"/>
            <wp:docPr id="2" name="Picture 2" descr="C:\Users\ASUS\Downloads\MicroProcessor - Flowcha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MicroProcessor - Flowchart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0" cy="4381506"/>
                    </a:xfrm>
                    <a:prstGeom prst="rect">
                      <a:avLst/>
                    </a:prstGeom>
                    <a:noFill/>
                    <a:ln>
                      <a:noFill/>
                    </a:ln>
                  </pic:spPr>
                </pic:pic>
              </a:graphicData>
            </a:graphic>
          </wp:inline>
        </w:drawing>
      </w:r>
    </w:p>
    <w:p w14:paraId="0AC968B3" w14:textId="7DDDA42F" w:rsidR="00730159" w:rsidRPr="00465C98" w:rsidRDefault="00645D3D" w:rsidP="00C0053D">
      <w:pPr>
        <w:pStyle w:val="BodyText"/>
        <w:spacing w:before="10"/>
        <w:jc w:val="both"/>
        <w:rPr>
          <w:sz w:val="16"/>
          <w:szCs w:val="16"/>
        </w:rPr>
      </w:pPr>
      <w:r>
        <w:rPr>
          <w:sz w:val="16"/>
          <w:szCs w:val="16"/>
        </w:rPr>
        <w:t>Fig</w:t>
      </w:r>
      <w:r w:rsidR="000011D6" w:rsidRPr="00465C98">
        <w:rPr>
          <w:sz w:val="16"/>
          <w:szCs w:val="16"/>
        </w:rPr>
        <w:t xml:space="preserve"> </w:t>
      </w:r>
      <w:r w:rsidR="008E1DAF" w:rsidRPr="00465C98">
        <w:rPr>
          <w:sz w:val="16"/>
          <w:szCs w:val="16"/>
        </w:rPr>
        <w:t>3</w:t>
      </w:r>
      <w:r w:rsidR="00730159" w:rsidRPr="00465C98">
        <w:rPr>
          <w:sz w:val="16"/>
          <w:szCs w:val="16"/>
        </w:rPr>
        <w:t>. Flowchart of the IoT-based Crop Monitoring and Disease Detection</w:t>
      </w:r>
    </w:p>
    <w:p w14:paraId="6BC24FD9" w14:textId="77777777" w:rsidR="00611441" w:rsidRPr="008D4057" w:rsidRDefault="00611441" w:rsidP="00C0053D">
      <w:pPr>
        <w:pStyle w:val="BodyText"/>
        <w:spacing w:before="10"/>
        <w:jc w:val="both"/>
      </w:pPr>
    </w:p>
    <w:p w14:paraId="3D8BDF31" w14:textId="77777777" w:rsidR="00D01662" w:rsidRPr="008D4057" w:rsidRDefault="00611441" w:rsidP="006407C8">
      <w:pPr>
        <w:pStyle w:val="BodyText"/>
        <w:spacing w:before="10"/>
        <w:jc w:val="both"/>
      </w:pPr>
      <w:r w:rsidRPr="008D4057">
        <w:t>The system operates in two modes:</w:t>
      </w:r>
    </w:p>
    <w:p w14:paraId="1D91862C" w14:textId="3C4096C9" w:rsidR="001B03B8" w:rsidRPr="008D4057" w:rsidRDefault="001B03B8" w:rsidP="006407C8">
      <w:pPr>
        <w:pStyle w:val="BodyText"/>
        <w:numPr>
          <w:ilvl w:val="0"/>
          <w:numId w:val="15"/>
        </w:numPr>
        <w:spacing w:before="10"/>
        <w:jc w:val="both"/>
      </w:pPr>
      <w:r w:rsidRPr="008D4057">
        <w:t xml:space="preserve">Data Collection Mode: Sensors collect and transmit environmental data. The ESP </w:t>
      </w:r>
      <w:r w:rsidR="00645D3D">
        <w:t>32-cam</w:t>
      </w:r>
      <w:r w:rsidRPr="008D4057">
        <w:t xml:space="preserve"> or any other camera module used for disease detection collects picture data. These photos, which provide visual details about the crops, are crucial for </w:t>
      </w:r>
      <w:r w:rsidR="00465C98">
        <w:t>image processing</w:t>
      </w:r>
      <w:r w:rsidRPr="008D4057">
        <w:t xml:space="preserve"> algorithms to use in their search for irregularities or indicators of disease. The system captures images of the crops using camera modules like the ESP 32-cam.</w:t>
      </w:r>
    </w:p>
    <w:p w14:paraId="7FE372E7" w14:textId="77777777" w:rsidR="006407C8" w:rsidRPr="008D4057" w:rsidRDefault="006407C8" w:rsidP="006407C8">
      <w:pPr>
        <w:pStyle w:val="BodyText"/>
        <w:spacing w:before="10"/>
        <w:jc w:val="both"/>
      </w:pPr>
    </w:p>
    <w:p w14:paraId="36B2EE22" w14:textId="542EFC5E" w:rsidR="00442286" w:rsidRPr="008D4057" w:rsidRDefault="001B03B8" w:rsidP="00442286">
      <w:pPr>
        <w:pStyle w:val="BodyText"/>
        <w:numPr>
          <w:ilvl w:val="0"/>
          <w:numId w:val="15"/>
        </w:numPr>
        <w:spacing w:before="10"/>
        <w:jc w:val="both"/>
      </w:pPr>
      <w:r w:rsidRPr="008D4057">
        <w:t xml:space="preserve">Analysis Mode: Data processing, disease detection analysis utilizing machine learning algorithms image processing, and insight generation are all done by a central server or cloud platform. </w:t>
      </w:r>
      <w:r w:rsidR="00465C98">
        <w:t>Image processing</w:t>
      </w:r>
      <w:r w:rsidRPr="008D4057">
        <w:t xml:space="preserve"> and deep learning algorithms are used to process the crop photos that have been recorded </w:t>
      </w:r>
      <w:r w:rsidR="00E91382" w:rsidRPr="008D4057">
        <w:t>to</w:t>
      </w:r>
      <w:r w:rsidRPr="008D4057">
        <w:t xml:space="preserve"> look for any irregularities or symptoms of sickness. The photographs are examined by </w:t>
      </w:r>
      <w:r w:rsidR="00465C98">
        <w:t>image processing</w:t>
      </w:r>
      <w:r w:rsidRPr="008D4057">
        <w:t xml:space="preserve"> algorithms for </w:t>
      </w:r>
      <w:r w:rsidR="00E73AB8" w:rsidRPr="008D4057">
        <w:t>color</w:t>
      </w:r>
      <w:r w:rsidRPr="008D4057">
        <w:t xml:space="preserve"> nuances, patterns, and other visual indications that might point to the existence of crop diseases. </w:t>
      </w:r>
    </w:p>
    <w:p w14:paraId="295AA239" w14:textId="77777777" w:rsidR="00CF1E3B" w:rsidRDefault="00CF1E3B" w:rsidP="00C0053D">
      <w:pPr>
        <w:pStyle w:val="BodyText"/>
        <w:spacing w:before="10"/>
        <w:jc w:val="both"/>
        <w:rPr>
          <w:sz w:val="18"/>
        </w:rPr>
      </w:pPr>
    </w:p>
    <w:p w14:paraId="150E32DC" w14:textId="43DC0435" w:rsidR="00611441" w:rsidRPr="00757547" w:rsidRDefault="00A81394" w:rsidP="00A829D5">
      <w:pPr>
        <w:pStyle w:val="ListParagraph"/>
        <w:numPr>
          <w:ilvl w:val="0"/>
          <w:numId w:val="2"/>
        </w:numPr>
        <w:tabs>
          <w:tab w:val="left" w:pos="891"/>
        </w:tabs>
        <w:ind w:left="1312" w:right="378" w:hanging="714"/>
        <w:jc w:val="center"/>
        <w:rPr>
          <w:sz w:val="20"/>
          <w:szCs w:val="20"/>
        </w:rPr>
      </w:pPr>
      <w:bookmarkStart w:id="4" w:name="_Hlk142334288"/>
      <w:r w:rsidRPr="00757547">
        <w:rPr>
          <w:spacing w:val="-3"/>
          <w:sz w:val="20"/>
          <w:szCs w:val="20"/>
        </w:rPr>
        <w:t>PROPOSED</w:t>
      </w:r>
      <w:bookmarkEnd w:id="4"/>
      <w:r w:rsidR="00E91382">
        <w:rPr>
          <w:sz w:val="20"/>
          <w:szCs w:val="20"/>
        </w:rPr>
        <w:t xml:space="preserve"> </w:t>
      </w:r>
      <w:r w:rsidRPr="00757547">
        <w:rPr>
          <w:spacing w:val="-3"/>
          <w:sz w:val="20"/>
          <w:szCs w:val="20"/>
        </w:rPr>
        <w:t>SYSTEM</w:t>
      </w:r>
      <w:r w:rsidRPr="00757547">
        <w:rPr>
          <w:spacing w:val="-1"/>
          <w:sz w:val="20"/>
          <w:szCs w:val="20"/>
        </w:rPr>
        <w:t xml:space="preserve"> </w:t>
      </w:r>
      <w:r w:rsidRPr="00757547">
        <w:rPr>
          <w:spacing w:val="-2"/>
          <w:sz w:val="20"/>
          <w:szCs w:val="20"/>
        </w:rPr>
        <w:t>DESIGN</w:t>
      </w:r>
      <w:r w:rsidRPr="00757547">
        <w:rPr>
          <w:spacing w:val="-9"/>
          <w:sz w:val="20"/>
          <w:szCs w:val="20"/>
        </w:rPr>
        <w:t xml:space="preserve"> </w:t>
      </w:r>
      <w:r w:rsidRPr="00757547">
        <w:rPr>
          <w:spacing w:val="-2"/>
          <w:sz w:val="20"/>
          <w:szCs w:val="20"/>
        </w:rPr>
        <w:t>AND</w:t>
      </w:r>
      <w:r w:rsidR="00A829D5">
        <w:rPr>
          <w:spacing w:val="-1"/>
          <w:sz w:val="20"/>
          <w:szCs w:val="20"/>
        </w:rPr>
        <w:t xml:space="preserve"> </w:t>
      </w:r>
      <w:r w:rsidR="00757547">
        <w:rPr>
          <w:spacing w:val="-2"/>
          <w:sz w:val="20"/>
          <w:szCs w:val="20"/>
        </w:rPr>
        <w:t>SIMULATION</w:t>
      </w:r>
    </w:p>
    <w:p w14:paraId="1AEB497E" w14:textId="77777777" w:rsidR="00071C37" w:rsidRDefault="00071C37" w:rsidP="00C0053D">
      <w:pPr>
        <w:pStyle w:val="BodyText"/>
        <w:spacing w:before="10"/>
        <w:jc w:val="both"/>
      </w:pPr>
    </w:p>
    <w:p w14:paraId="7B34F4B3" w14:textId="44BB0156" w:rsidR="00740602" w:rsidRDefault="00645D3D" w:rsidP="00C0053D">
      <w:pPr>
        <w:pStyle w:val="BodyText"/>
        <w:spacing w:before="10"/>
        <w:jc w:val="both"/>
      </w:pPr>
      <w:r>
        <w:t xml:space="preserve">      </w:t>
      </w:r>
      <w:r w:rsidR="001C417A" w:rsidRPr="008D4057">
        <w:t>The system's archite</w:t>
      </w:r>
      <w:r w:rsidR="003F7B38" w:rsidRPr="008D4057">
        <w:t>cture combines hardware (Arduino</w:t>
      </w:r>
      <w:r w:rsidR="001C417A" w:rsidRPr="008D4057">
        <w:t xml:space="preserve">, ESP32 </w:t>
      </w:r>
      <w:r w:rsidR="003F7B38" w:rsidRPr="008D4057">
        <w:t>-</w:t>
      </w:r>
      <w:r w:rsidR="001C417A" w:rsidRPr="008D4057">
        <w:t xml:space="preserve">cam, sensors) and software (central server/cloud, machine learning algorithms) aspects to produce an efficient IoT-based crop monitoring and disease detection </w:t>
      </w:r>
      <w:r w:rsidR="00CA779E" w:rsidRPr="008D4057">
        <w:t>system. The</w:t>
      </w:r>
      <w:r w:rsidR="001C417A" w:rsidRPr="008D4057">
        <w:t xml:space="preserve"> system design of an IoT-based Crop Monitoring and Disease </w:t>
      </w:r>
      <w:r w:rsidR="001C417A" w:rsidRPr="008D4057">
        <w:lastRenderedPageBreak/>
        <w:t>Detection involves the integration of various hardware and software components to create a smart and automated agricultural system.</w:t>
      </w:r>
      <w:r w:rsidR="00B052CA" w:rsidRPr="008D4057">
        <w:t xml:space="preserve"> Before installing an IoT-based Crop Monitoring and Disease Detection system in the real world, </w:t>
      </w:r>
      <w:r w:rsidR="00E00D1D">
        <w:t>we</w:t>
      </w:r>
      <w:r w:rsidR="00B052CA" w:rsidRPr="008D4057">
        <w:t xml:space="preserve"> can simulate the system to model and test its </w:t>
      </w:r>
      <w:r w:rsidR="00CA779E" w:rsidRPr="008D4057">
        <w:t>behavior</w:t>
      </w:r>
      <w:r w:rsidR="00B052CA" w:rsidRPr="008D4057">
        <w:t xml:space="preserve">. In response to these difficulties, the development of Internet of Things (IoT) technology has </w:t>
      </w:r>
      <w:r w:rsidR="00CA779E" w:rsidRPr="008D4057">
        <w:t>revolutionized</w:t>
      </w:r>
      <w:r w:rsidR="00B052CA" w:rsidRPr="008D4057">
        <w:t xml:space="preserve"> conventional farming </w:t>
      </w:r>
      <w:r w:rsidR="00CA779E" w:rsidRPr="008D4057">
        <w:t>practices</w:t>
      </w:r>
      <w:r w:rsidR="00B052CA" w:rsidRPr="008D4057">
        <w:t xml:space="preserve"> by providing ground-breaking answers to the complicated problems of</w:t>
      </w:r>
      <w:r w:rsidR="00B052CA" w:rsidRPr="00B052CA">
        <w:t xml:space="preserve"> contemporary agriculture.</w:t>
      </w:r>
    </w:p>
    <w:p w14:paraId="399C756F" w14:textId="77777777" w:rsidR="00740602" w:rsidRDefault="00740602" w:rsidP="00C0053D">
      <w:pPr>
        <w:pStyle w:val="BodyText"/>
        <w:spacing w:before="10"/>
        <w:jc w:val="both"/>
      </w:pPr>
    </w:p>
    <w:p w14:paraId="5B22ABB1" w14:textId="1686A2AC" w:rsidR="00740602" w:rsidRDefault="008D4057" w:rsidP="000011D6">
      <w:pPr>
        <w:pStyle w:val="BodyText"/>
        <w:spacing w:before="10"/>
        <w:jc w:val="both"/>
      </w:pPr>
      <w:r w:rsidRPr="008D4057">
        <w:rPr>
          <w:noProof/>
        </w:rPr>
        <w:drawing>
          <wp:inline distT="0" distB="0" distL="0" distR="0" wp14:anchorId="5E56E2EB" wp14:editId="7447B299">
            <wp:extent cx="3235960" cy="1991360"/>
            <wp:effectExtent l="0" t="0" r="2540" b="8890"/>
            <wp:docPr id="1" name="Picture 1" descr="D:\364070160_305549482040336_7050959417244934598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364070160_305549482040336_7050959417244934598_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5960" cy="1991360"/>
                    </a:xfrm>
                    <a:prstGeom prst="rect">
                      <a:avLst/>
                    </a:prstGeom>
                    <a:noFill/>
                    <a:ln>
                      <a:noFill/>
                    </a:ln>
                  </pic:spPr>
                </pic:pic>
              </a:graphicData>
            </a:graphic>
          </wp:inline>
        </w:drawing>
      </w:r>
    </w:p>
    <w:p w14:paraId="5C218CC6" w14:textId="0B60B4FF" w:rsidR="00740602" w:rsidRPr="00465C98" w:rsidRDefault="00A829D5" w:rsidP="00C0053D">
      <w:pPr>
        <w:pStyle w:val="BodyText"/>
        <w:spacing w:before="10"/>
        <w:jc w:val="both"/>
        <w:rPr>
          <w:sz w:val="16"/>
          <w:szCs w:val="16"/>
        </w:rPr>
      </w:pPr>
      <w:r>
        <w:rPr>
          <w:sz w:val="16"/>
          <w:szCs w:val="16"/>
        </w:rPr>
        <w:t>Fig</w:t>
      </w:r>
      <w:r w:rsidR="00740602" w:rsidRPr="00465C98">
        <w:rPr>
          <w:sz w:val="16"/>
          <w:szCs w:val="16"/>
        </w:rPr>
        <w:t xml:space="preserve"> </w:t>
      </w:r>
      <w:r w:rsidR="008E1DAF" w:rsidRPr="00465C98">
        <w:rPr>
          <w:sz w:val="16"/>
          <w:szCs w:val="16"/>
        </w:rPr>
        <w:t>4</w:t>
      </w:r>
      <w:r w:rsidR="00740602" w:rsidRPr="00465C98">
        <w:rPr>
          <w:sz w:val="16"/>
          <w:szCs w:val="16"/>
        </w:rPr>
        <w:t xml:space="preserve">. </w:t>
      </w:r>
      <w:r>
        <w:rPr>
          <w:sz w:val="16"/>
          <w:szCs w:val="16"/>
        </w:rPr>
        <w:t>The circuit</w:t>
      </w:r>
      <w:r w:rsidR="00740602" w:rsidRPr="00465C98">
        <w:rPr>
          <w:sz w:val="16"/>
          <w:szCs w:val="16"/>
        </w:rPr>
        <w:t xml:space="preserve"> design of the IoT-based Crop Monitoring and Disease Detection</w:t>
      </w:r>
    </w:p>
    <w:p w14:paraId="3E352146" w14:textId="77777777" w:rsidR="00C0053D" w:rsidRDefault="00C0053D" w:rsidP="00C0053D">
      <w:pPr>
        <w:pStyle w:val="BodyText"/>
        <w:spacing w:before="10"/>
        <w:jc w:val="both"/>
      </w:pPr>
    </w:p>
    <w:p w14:paraId="2115DC35" w14:textId="1BEA2155" w:rsidR="00114014" w:rsidRPr="008D4057" w:rsidRDefault="00A829D5" w:rsidP="00C0053D">
      <w:pPr>
        <w:pStyle w:val="BodyText"/>
        <w:spacing w:before="10"/>
        <w:jc w:val="both"/>
      </w:pPr>
      <w:r>
        <w:t xml:space="preserve">      </w:t>
      </w:r>
      <w:r w:rsidR="00114014" w:rsidRPr="008D4057">
        <w:t xml:space="preserve">The </w:t>
      </w:r>
      <w:r w:rsidR="00E00D1D">
        <w:t>r</w:t>
      </w:r>
      <w:r w:rsidR="00114014" w:rsidRPr="008D4057">
        <w:t xml:space="preserve">obot’s circuit uses </w:t>
      </w:r>
      <w:r w:rsidR="00CE27A9">
        <w:t>input from the user and receives it through the Bluetooth module HC-05 to traverse the</w:t>
      </w:r>
      <w:r w:rsidR="00114014" w:rsidRPr="008D4057">
        <w:t xml:space="preserve"> path, an Arduino Uno to process the sensor data</w:t>
      </w:r>
      <w:r>
        <w:t>,</w:t>
      </w:r>
      <w:r w:rsidR="00114014" w:rsidRPr="008D4057">
        <w:t xml:space="preserve"> and control the motors through a motor driver. The robot's behavior is determined by the program running on the Arduino, which instructs it on how to adjust its movements to stay on a straight path. The ESP32 camera will </w:t>
      </w:r>
      <w:r w:rsidR="00CE27A9">
        <w:t>produce a live feed</w:t>
      </w:r>
      <w:r w:rsidR="00114014" w:rsidRPr="008D4057">
        <w:t xml:space="preserve"> of the crops and send </w:t>
      </w:r>
      <w:r w:rsidR="00E00D1D" w:rsidRPr="008D4057">
        <w:t>it to</w:t>
      </w:r>
      <w:r w:rsidR="00114014" w:rsidRPr="008D4057">
        <w:t xml:space="preserve"> the web server for analysis.</w:t>
      </w:r>
    </w:p>
    <w:p w14:paraId="0EE760B4" w14:textId="6903F80F" w:rsidR="00027D5A" w:rsidRDefault="00B052CA" w:rsidP="000011D6">
      <w:pPr>
        <w:pStyle w:val="BodyText"/>
        <w:spacing w:before="10"/>
        <w:jc w:val="both"/>
      </w:pPr>
      <w:r w:rsidRPr="008D4057">
        <w:t xml:space="preserve">In the simulation, </w:t>
      </w:r>
      <w:r w:rsidR="00465C98">
        <w:t>we</w:t>
      </w:r>
      <w:r w:rsidRPr="008D4057">
        <w:t xml:space="preserve"> </w:t>
      </w:r>
      <w:r w:rsidR="00465C98">
        <w:t>can input</w:t>
      </w:r>
      <w:r w:rsidRPr="008D4057">
        <w:t xml:space="preserve"> synthetic images that depict various crop health statuses and disease cases rather than taking actual photos of the crops. The artificial images serve as the input for the </w:t>
      </w:r>
      <w:r w:rsidR="00465C98">
        <w:t>image processing</w:t>
      </w:r>
      <w:r w:rsidR="00465C98" w:rsidRPr="008D4057">
        <w:t xml:space="preserve"> </w:t>
      </w:r>
      <w:r w:rsidRPr="008D4057">
        <w:t>algorithms that identify diseases.</w:t>
      </w:r>
      <w:r w:rsidR="00547249" w:rsidRPr="008D4057">
        <w:t xml:space="preserve"> </w:t>
      </w:r>
      <w:r w:rsidR="00CE27A9">
        <w:t>Image processing</w:t>
      </w:r>
      <w:r w:rsidR="00547249" w:rsidRPr="008D4057">
        <w:t xml:space="preserve">, machine learning, and data analysis techniques are </w:t>
      </w:r>
      <w:r w:rsidR="00C0053D" w:rsidRPr="008D4057">
        <w:t>utilized</w:t>
      </w:r>
      <w:r w:rsidR="00547249" w:rsidRPr="008D4057">
        <w:t xml:space="preserve"> in the actual system to process sensor data and images. To emulate the analysis carried out in the real world, these algorithms will be used </w:t>
      </w:r>
      <w:r w:rsidR="00465C98">
        <w:t>on</w:t>
      </w:r>
      <w:r w:rsidR="00547249" w:rsidRPr="008D4057">
        <w:t xml:space="preserve"> </w:t>
      </w:r>
      <w:r w:rsidR="00DC0C9A" w:rsidRPr="008D4057">
        <w:t>simulated</w:t>
      </w:r>
      <w:r w:rsidR="00547249" w:rsidRPr="008D4057">
        <w:t xml:space="preserve"> sensor data and photographs. </w:t>
      </w:r>
      <w:r w:rsidR="00C0053D" w:rsidRPr="008D4057">
        <w:t>To</w:t>
      </w:r>
      <w:r w:rsidR="00547249" w:rsidRPr="008D4057">
        <w:t xml:space="preserve"> interpret the findings of the investigation, the simulation offers decision help and </w:t>
      </w:r>
      <w:r w:rsidR="00C0053D" w:rsidRPr="008D4057">
        <w:t>visualization</w:t>
      </w:r>
      <w:r w:rsidR="00547249" w:rsidRPr="008D4057">
        <w:t xml:space="preserve"> tools.</w:t>
      </w:r>
      <w:r w:rsidR="00332233" w:rsidRPr="008D4057">
        <w:t xml:space="preserve"> Wi-Fi and other wireless communication protocols are simulated in this. Before implementing the system in a real-world agricultural context, </w:t>
      </w:r>
      <w:r w:rsidR="00DC0C9A">
        <w:t>we</w:t>
      </w:r>
      <w:r w:rsidR="00332233" w:rsidRPr="008D4057">
        <w:t xml:space="preserve"> can iteratively enhance the system's design and algorithms by </w:t>
      </w:r>
      <w:r w:rsidR="00C0053D" w:rsidRPr="008D4057">
        <w:t>optimizing</w:t>
      </w:r>
      <w:r w:rsidR="00332233" w:rsidRPr="008D4057">
        <w:t xml:space="preserve"> settings based on the simulation results</w:t>
      </w:r>
      <w:r w:rsidR="00332233" w:rsidRPr="00332233">
        <w:t>.</w:t>
      </w:r>
    </w:p>
    <w:p w14:paraId="119B5BBA" w14:textId="23013E8E" w:rsidR="00027D5A" w:rsidRPr="00027D5A" w:rsidRDefault="00027D5A" w:rsidP="000011D6">
      <w:pPr>
        <w:pStyle w:val="BodyText"/>
        <w:spacing w:before="10"/>
        <w:jc w:val="both"/>
        <w:rPr>
          <w:sz w:val="10"/>
          <w:szCs w:val="10"/>
        </w:rPr>
      </w:pPr>
    </w:p>
    <w:p w14:paraId="7C20EA9A" w14:textId="2E64DDB5" w:rsidR="00071C37" w:rsidRPr="00027D5A" w:rsidRDefault="00027D5A" w:rsidP="00027D5A">
      <w:pPr>
        <w:widowControl/>
        <w:autoSpaceDE/>
        <w:autoSpaceDN/>
        <w:contextualSpacing/>
        <w:rPr>
          <w:lang w:val="en-AU" w:eastAsia="zh-CN"/>
        </w:rPr>
      </w:pPr>
      <w:r>
        <w:rPr>
          <w:rFonts w:ascii="TimesNewRomanPS-ItalicMT" w:hAnsi="TimesNewRomanPS-ItalicMT" w:cs="TimesNewRomanPS-ItalicMT"/>
          <w:i/>
          <w:iCs/>
        </w:rPr>
        <w:t>A.</w:t>
      </w:r>
      <w:r w:rsidRPr="00027D5A">
        <w:rPr>
          <w:rFonts w:ascii="TimesNewRomanPS-ItalicMT" w:hAnsi="TimesNewRomanPS-ItalicMT" w:cs="TimesNewRomanPS-ItalicMT"/>
          <w:i/>
          <w:iCs/>
        </w:rPr>
        <w:t xml:space="preserve"> </w:t>
      </w:r>
      <w:r>
        <w:rPr>
          <w:rFonts w:ascii="TimesNewRomanPS-ItalicMT" w:hAnsi="TimesNewRomanPS-ItalicMT" w:cs="TimesNewRomanPS-ItalicMT"/>
          <w:i/>
          <w:iCs/>
          <w:sz w:val="20"/>
          <w:szCs w:val="20"/>
        </w:rPr>
        <w:t>Software Specifications</w:t>
      </w:r>
    </w:p>
    <w:tbl>
      <w:tblPr>
        <w:tblStyle w:val="TableGrid"/>
        <w:tblW w:w="0" w:type="auto"/>
        <w:tblLook w:val="04A0" w:firstRow="1" w:lastRow="0" w:firstColumn="1" w:lastColumn="0" w:noHBand="0" w:noVBand="1"/>
      </w:tblPr>
      <w:tblGrid>
        <w:gridCol w:w="1682"/>
        <w:gridCol w:w="3404"/>
      </w:tblGrid>
      <w:tr w:rsidR="004E2C00" w:rsidRPr="00DC0C9A" w14:paraId="61C627DA" w14:textId="77777777" w:rsidTr="00F66386">
        <w:tc>
          <w:tcPr>
            <w:tcW w:w="2785" w:type="dxa"/>
          </w:tcPr>
          <w:p w14:paraId="7210A75C" w14:textId="77777777" w:rsidR="004E2C00" w:rsidRPr="00DC0C9A" w:rsidRDefault="004E2C00" w:rsidP="00C0053D">
            <w:pPr>
              <w:jc w:val="both"/>
              <w:rPr>
                <w:sz w:val="18"/>
                <w:szCs w:val="18"/>
              </w:rPr>
            </w:pPr>
            <w:r w:rsidRPr="00DC0C9A">
              <w:rPr>
                <w:sz w:val="18"/>
                <w:szCs w:val="18"/>
              </w:rPr>
              <w:t>Software</w:t>
            </w:r>
          </w:p>
        </w:tc>
        <w:tc>
          <w:tcPr>
            <w:tcW w:w="6565" w:type="dxa"/>
          </w:tcPr>
          <w:p w14:paraId="03F17946" w14:textId="77777777" w:rsidR="004E2C00" w:rsidRPr="00DC0C9A" w:rsidRDefault="004E2C00" w:rsidP="00C0053D">
            <w:pPr>
              <w:jc w:val="both"/>
              <w:rPr>
                <w:sz w:val="18"/>
                <w:szCs w:val="18"/>
              </w:rPr>
            </w:pPr>
            <w:r w:rsidRPr="00DC0C9A">
              <w:rPr>
                <w:sz w:val="18"/>
                <w:szCs w:val="18"/>
              </w:rPr>
              <w:t>Application</w:t>
            </w:r>
          </w:p>
        </w:tc>
      </w:tr>
      <w:tr w:rsidR="004E2C00" w:rsidRPr="00DC0C9A" w14:paraId="00A15E68" w14:textId="77777777" w:rsidTr="00F66386">
        <w:tc>
          <w:tcPr>
            <w:tcW w:w="2785" w:type="dxa"/>
          </w:tcPr>
          <w:p w14:paraId="09F3C398" w14:textId="77777777" w:rsidR="004E2C00" w:rsidRPr="00DC0C9A" w:rsidRDefault="004E2C00" w:rsidP="00C0053D">
            <w:pPr>
              <w:jc w:val="both"/>
              <w:rPr>
                <w:sz w:val="18"/>
                <w:szCs w:val="18"/>
              </w:rPr>
            </w:pPr>
            <w:r w:rsidRPr="00DC0C9A">
              <w:rPr>
                <w:sz w:val="18"/>
                <w:szCs w:val="18"/>
              </w:rPr>
              <w:t>Proteus</w:t>
            </w:r>
          </w:p>
        </w:tc>
        <w:tc>
          <w:tcPr>
            <w:tcW w:w="6565" w:type="dxa"/>
          </w:tcPr>
          <w:p w14:paraId="67A3592F" w14:textId="0F99BCBC" w:rsidR="004E2C00" w:rsidRPr="00DC0C9A" w:rsidRDefault="004E2C00" w:rsidP="00C0053D">
            <w:pPr>
              <w:jc w:val="both"/>
              <w:rPr>
                <w:sz w:val="18"/>
                <w:szCs w:val="18"/>
              </w:rPr>
            </w:pPr>
            <w:r w:rsidRPr="00DC0C9A">
              <w:rPr>
                <w:sz w:val="18"/>
                <w:szCs w:val="18"/>
              </w:rPr>
              <w:t xml:space="preserve">For making circuit </w:t>
            </w:r>
            <w:r w:rsidR="000F087F">
              <w:rPr>
                <w:sz w:val="18"/>
                <w:szCs w:val="18"/>
              </w:rPr>
              <w:t>diagrams</w:t>
            </w:r>
            <w:r w:rsidRPr="00DC0C9A">
              <w:rPr>
                <w:sz w:val="18"/>
                <w:szCs w:val="18"/>
              </w:rPr>
              <w:t xml:space="preserve"> and simulation</w:t>
            </w:r>
          </w:p>
        </w:tc>
      </w:tr>
      <w:tr w:rsidR="000463CB" w:rsidRPr="00DC0C9A" w14:paraId="489CCB62" w14:textId="77777777" w:rsidTr="00F66386">
        <w:tc>
          <w:tcPr>
            <w:tcW w:w="2785" w:type="dxa"/>
          </w:tcPr>
          <w:p w14:paraId="49AF78B3" w14:textId="77777777" w:rsidR="004E2C00" w:rsidRPr="00DC0C9A" w:rsidRDefault="004E2C00" w:rsidP="00C0053D">
            <w:pPr>
              <w:jc w:val="both"/>
              <w:rPr>
                <w:color w:val="000000" w:themeColor="text1"/>
                <w:sz w:val="18"/>
                <w:szCs w:val="18"/>
              </w:rPr>
            </w:pPr>
            <w:r w:rsidRPr="00DC0C9A">
              <w:rPr>
                <w:color w:val="000000" w:themeColor="text1"/>
                <w:sz w:val="18"/>
                <w:szCs w:val="18"/>
              </w:rPr>
              <w:t>Arduino IDE</w:t>
            </w:r>
          </w:p>
        </w:tc>
        <w:tc>
          <w:tcPr>
            <w:tcW w:w="6565" w:type="dxa"/>
          </w:tcPr>
          <w:p w14:paraId="6BB6385A" w14:textId="7319D0E8" w:rsidR="004E2C00" w:rsidRPr="00DC0C9A" w:rsidRDefault="004E2C00" w:rsidP="00C0053D">
            <w:pPr>
              <w:jc w:val="both"/>
              <w:rPr>
                <w:color w:val="000000" w:themeColor="text1"/>
                <w:sz w:val="18"/>
                <w:szCs w:val="18"/>
              </w:rPr>
            </w:pPr>
            <w:r w:rsidRPr="00DC0C9A">
              <w:rPr>
                <w:color w:val="000000" w:themeColor="text1"/>
                <w:sz w:val="18"/>
                <w:szCs w:val="18"/>
              </w:rPr>
              <w:t xml:space="preserve">Program the sensors, </w:t>
            </w:r>
            <w:r w:rsidR="00B1489C" w:rsidRPr="00DC0C9A">
              <w:rPr>
                <w:color w:val="000000" w:themeColor="text1"/>
                <w:sz w:val="18"/>
                <w:szCs w:val="18"/>
              </w:rPr>
              <w:t>motors,</w:t>
            </w:r>
            <w:r w:rsidRPr="00DC0C9A">
              <w:rPr>
                <w:color w:val="000000" w:themeColor="text1"/>
                <w:sz w:val="18"/>
                <w:szCs w:val="18"/>
              </w:rPr>
              <w:t xml:space="preserve"> and camera to work together.</w:t>
            </w:r>
          </w:p>
        </w:tc>
      </w:tr>
      <w:tr w:rsidR="00CE27A9" w:rsidRPr="00DC0C9A" w14:paraId="3072C50B" w14:textId="77777777" w:rsidTr="00F66386">
        <w:tc>
          <w:tcPr>
            <w:tcW w:w="2785" w:type="dxa"/>
          </w:tcPr>
          <w:p w14:paraId="3D999F2A" w14:textId="4AE1F654" w:rsidR="00CE27A9" w:rsidRPr="00DC0C9A" w:rsidRDefault="00CE27A9" w:rsidP="00C0053D">
            <w:pPr>
              <w:jc w:val="both"/>
              <w:rPr>
                <w:color w:val="000000" w:themeColor="text1"/>
                <w:sz w:val="18"/>
                <w:szCs w:val="18"/>
              </w:rPr>
            </w:pPr>
            <w:r w:rsidRPr="00DC0C9A">
              <w:rPr>
                <w:color w:val="000000" w:themeColor="text1"/>
                <w:sz w:val="18"/>
                <w:szCs w:val="18"/>
              </w:rPr>
              <w:t>V</w:t>
            </w:r>
            <w:r w:rsidR="00E00D1D" w:rsidRPr="00DC0C9A">
              <w:rPr>
                <w:color w:val="000000" w:themeColor="text1"/>
                <w:sz w:val="18"/>
                <w:szCs w:val="18"/>
              </w:rPr>
              <w:t>isual-</w:t>
            </w:r>
            <w:r w:rsidRPr="00DC0C9A">
              <w:rPr>
                <w:color w:val="000000" w:themeColor="text1"/>
                <w:sz w:val="18"/>
                <w:szCs w:val="18"/>
              </w:rPr>
              <w:t>S</w:t>
            </w:r>
            <w:r w:rsidR="00E00D1D" w:rsidRPr="00DC0C9A">
              <w:rPr>
                <w:color w:val="000000" w:themeColor="text1"/>
                <w:sz w:val="18"/>
                <w:szCs w:val="18"/>
              </w:rPr>
              <w:t>tudio</w:t>
            </w:r>
            <w:r w:rsidRPr="00DC0C9A">
              <w:rPr>
                <w:color w:val="000000" w:themeColor="text1"/>
                <w:sz w:val="18"/>
                <w:szCs w:val="18"/>
              </w:rPr>
              <w:t xml:space="preserve"> Code</w:t>
            </w:r>
          </w:p>
        </w:tc>
        <w:tc>
          <w:tcPr>
            <w:tcW w:w="6565" w:type="dxa"/>
          </w:tcPr>
          <w:p w14:paraId="497BE0FA" w14:textId="17EA4241" w:rsidR="00CE27A9" w:rsidRPr="00DC0C9A" w:rsidRDefault="00CE27A9" w:rsidP="00C0053D">
            <w:pPr>
              <w:jc w:val="both"/>
              <w:rPr>
                <w:color w:val="000000" w:themeColor="text1"/>
                <w:sz w:val="18"/>
                <w:szCs w:val="18"/>
              </w:rPr>
            </w:pPr>
            <w:r w:rsidRPr="00DC0C9A">
              <w:rPr>
                <w:color w:val="000000" w:themeColor="text1"/>
                <w:sz w:val="18"/>
                <w:szCs w:val="18"/>
              </w:rPr>
              <w:t xml:space="preserve">To receive the feed from </w:t>
            </w:r>
            <w:r w:rsidR="000F087F">
              <w:rPr>
                <w:color w:val="000000" w:themeColor="text1"/>
                <w:sz w:val="18"/>
                <w:szCs w:val="18"/>
              </w:rPr>
              <w:t xml:space="preserve">the </w:t>
            </w:r>
            <w:r w:rsidRPr="00DC0C9A">
              <w:rPr>
                <w:color w:val="000000" w:themeColor="text1"/>
                <w:sz w:val="18"/>
                <w:szCs w:val="18"/>
              </w:rPr>
              <w:t>camera and run it through image processing using Python libraries</w:t>
            </w:r>
          </w:p>
        </w:tc>
      </w:tr>
    </w:tbl>
    <w:p w14:paraId="42333DA7" w14:textId="2435B5CC" w:rsidR="004E2C00" w:rsidRPr="00027D5A" w:rsidRDefault="004E2C00" w:rsidP="00C0053D">
      <w:pPr>
        <w:jc w:val="both"/>
        <w:rPr>
          <w:color w:val="000000" w:themeColor="text1"/>
          <w:sz w:val="10"/>
          <w:szCs w:val="10"/>
        </w:rPr>
      </w:pPr>
    </w:p>
    <w:p w14:paraId="27640826" w14:textId="16BBB867" w:rsidR="00071C37" w:rsidRPr="00027D5A" w:rsidRDefault="00027D5A" w:rsidP="00027D5A">
      <w:pPr>
        <w:widowControl/>
        <w:autoSpaceDE/>
        <w:autoSpaceDN/>
        <w:contextualSpacing/>
        <w:rPr>
          <w:lang w:val="en-AU" w:eastAsia="zh-CN"/>
        </w:rPr>
      </w:pPr>
      <w:r>
        <w:rPr>
          <w:rFonts w:ascii="TimesNewRomanPS-ItalicMT" w:hAnsi="TimesNewRomanPS-ItalicMT" w:cs="TimesNewRomanPS-ItalicMT"/>
          <w:i/>
          <w:iCs/>
        </w:rPr>
        <w:t>B.</w:t>
      </w:r>
      <w:r w:rsidRPr="00027D5A">
        <w:rPr>
          <w:rFonts w:ascii="TimesNewRomanPS-ItalicMT" w:hAnsi="TimesNewRomanPS-ItalicMT" w:cs="TimesNewRomanPS-ItalicMT"/>
          <w:i/>
          <w:iCs/>
        </w:rPr>
        <w:t xml:space="preserve"> </w:t>
      </w:r>
      <w:bookmarkStart w:id="5" w:name="_Hlk143553146"/>
      <w:r>
        <w:rPr>
          <w:rFonts w:ascii="TimesNewRomanPS-ItalicMT" w:hAnsi="TimesNewRomanPS-ItalicMT" w:cs="TimesNewRomanPS-ItalicMT"/>
          <w:i/>
          <w:iCs/>
          <w:sz w:val="20"/>
          <w:szCs w:val="20"/>
        </w:rPr>
        <w:t>Simulation Findings</w:t>
      </w:r>
      <w:bookmarkEnd w:id="5"/>
    </w:p>
    <w:p w14:paraId="57FBD09C" w14:textId="4EDAD12A" w:rsidR="00931CDD" w:rsidRPr="000463CB" w:rsidRDefault="00931CDD" w:rsidP="00C0053D">
      <w:pPr>
        <w:pStyle w:val="BodyText"/>
        <w:spacing w:before="10"/>
        <w:jc w:val="both"/>
        <w:rPr>
          <w:color w:val="000000" w:themeColor="text1"/>
        </w:rPr>
      </w:pPr>
      <w:r w:rsidRPr="000463CB">
        <w:rPr>
          <w:color w:val="000000" w:themeColor="text1"/>
        </w:rPr>
        <w:t xml:space="preserve">The simulation ran successfully for the </w:t>
      </w:r>
      <w:r w:rsidR="00F17B70" w:rsidRPr="000463CB">
        <w:rPr>
          <w:color w:val="000000" w:themeColor="text1"/>
        </w:rPr>
        <w:t>robot,</w:t>
      </w:r>
      <w:r w:rsidRPr="000463CB">
        <w:rPr>
          <w:color w:val="000000" w:themeColor="text1"/>
        </w:rPr>
        <w:t xml:space="preserve"> but we were unable to </w:t>
      </w:r>
      <w:r w:rsidR="00B00B12">
        <w:rPr>
          <w:color w:val="000000" w:themeColor="text1"/>
        </w:rPr>
        <w:t>simulate</w:t>
      </w:r>
      <w:r w:rsidRPr="000463CB">
        <w:rPr>
          <w:color w:val="000000" w:themeColor="text1"/>
        </w:rPr>
        <w:t xml:space="preserve"> the</w:t>
      </w:r>
      <w:r w:rsidR="00CE27A9" w:rsidRPr="000463CB">
        <w:rPr>
          <w:color w:val="000000" w:themeColor="text1"/>
        </w:rPr>
        <w:t xml:space="preserve"> camera</w:t>
      </w:r>
      <w:r w:rsidRPr="000463CB">
        <w:rPr>
          <w:color w:val="000000" w:themeColor="text1"/>
        </w:rPr>
        <w:t xml:space="preserve"> sensor due to </w:t>
      </w:r>
      <w:r w:rsidR="000F087F">
        <w:rPr>
          <w:color w:val="000000" w:themeColor="text1"/>
        </w:rPr>
        <w:t xml:space="preserve">a </w:t>
      </w:r>
      <w:r w:rsidRPr="000463CB">
        <w:rPr>
          <w:color w:val="000000" w:themeColor="text1"/>
        </w:rPr>
        <w:t>lack of working libraries in Proteus.</w:t>
      </w:r>
      <w:r w:rsidR="00332233" w:rsidRPr="000463CB">
        <w:rPr>
          <w:color w:val="000000" w:themeColor="text1"/>
        </w:rPr>
        <w:t xml:space="preserve"> It's crucial to remember that the precise implementation, the </w:t>
      </w:r>
      <w:r w:rsidR="00CA779E" w:rsidRPr="000463CB">
        <w:rPr>
          <w:color w:val="000000" w:themeColor="text1"/>
        </w:rPr>
        <w:t>caliber</w:t>
      </w:r>
      <w:r w:rsidR="00332233" w:rsidRPr="000463CB">
        <w:rPr>
          <w:color w:val="000000" w:themeColor="text1"/>
        </w:rPr>
        <w:t xml:space="preserve"> of the algorithms, and the precision of the data collected would all affect the actual findings and </w:t>
      </w:r>
      <w:r w:rsidR="00332233" w:rsidRPr="000463CB">
        <w:rPr>
          <w:color w:val="000000" w:themeColor="text1"/>
        </w:rPr>
        <w:t>outcomes of an IoT-based Crop Monitoring and Disease Detection system. It is essential to carry out real-world testing and validations to confirm the system's functionality and dependability under various agricultural settings</w:t>
      </w:r>
      <w:r w:rsidR="00B1489C">
        <w:rPr>
          <w:color w:val="000000" w:themeColor="text1"/>
        </w:rPr>
        <w:t xml:space="preserve">. We did run </w:t>
      </w:r>
      <w:r w:rsidR="00A829D5">
        <w:rPr>
          <w:color w:val="000000" w:themeColor="text1"/>
        </w:rPr>
        <w:t>real-world</w:t>
      </w:r>
      <w:r w:rsidR="00B1489C">
        <w:rPr>
          <w:color w:val="000000" w:themeColor="text1"/>
        </w:rPr>
        <w:t xml:space="preserve"> testing as shown ahead.</w:t>
      </w:r>
    </w:p>
    <w:p w14:paraId="727EC4D0" w14:textId="29CEC2F5" w:rsidR="00332233" w:rsidRPr="000463CB" w:rsidRDefault="00332233" w:rsidP="00C0053D">
      <w:pPr>
        <w:pStyle w:val="BodyText"/>
        <w:spacing w:before="10"/>
        <w:jc w:val="both"/>
        <w:rPr>
          <w:color w:val="000000" w:themeColor="text1"/>
        </w:rPr>
      </w:pPr>
    </w:p>
    <w:p w14:paraId="40B9D530" w14:textId="7545EF19" w:rsidR="008734B8" w:rsidRPr="000463CB" w:rsidRDefault="007B26FB" w:rsidP="007B26FB">
      <w:pPr>
        <w:pStyle w:val="ListParagraph"/>
        <w:numPr>
          <w:ilvl w:val="0"/>
          <w:numId w:val="12"/>
        </w:numPr>
        <w:tabs>
          <w:tab w:val="left" w:pos="891"/>
        </w:tabs>
        <w:spacing w:line="460" w:lineRule="auto"/>
        <w:ind w:right="378"/>
        <w:rPr>
          <w:color w:val="000000" w:themeColor="text1"/>
          <w:sz w:val="16"/>
        </w:rPr>
      </w:pPr>
      <w:r w:rsidRPr="000463CB">
        <w:rPr>
          <w:color w:val="000000" w:themeColor="text1"/>
          <w:spacing w:val="-3"/>
          <w:sz w:val="18"/>
          <w:szCs w:val="24"/>
        </w:rPr>
        <w:t>HARDWARE DEVELOPMENT AND TESTING</w:t>
      </w:r>
      <w:r w:rsidR="00051A4E" w:rsidRPr="000463CB">
        <w:rPr>
          <w:color w:val="000000" w:themeColor="text1"/>
          <w:spacing w:val="-3"/>
          <w:sz w:val="20"/>
          <w:szCs w:val="20"/>
        </w:rPr>
        <w:t xml:space="preserve"> </w:t>
      </w:r>
    </w:p>
    <w:p w14:paraId="5BFF3C62" w14:textId="786478C6" w:rsidR="00114014" w:rsidRPr="000463CB" w:rsidRDefault="00A829D5" w:rsidP="00C0053D">
      <w:pPr>
        <w:pStyle w:val="BodyText"/>
        <w:spacing w:before="10"/>
        <w:jc w:val="both"/>
        <w:rPr>
          <w:color w:val="000000" w:themeColor="text1"/>
        </w:rPr>
      </w:pPr>
      <w:r>
        <w:rPr>
          <w:color w:val="000000" w:themeColor="text1"/>
        </w:rPr>
        <w:t xml:space="preserve">      </w:t>
      </w:r>
      <w:r w:rsidR="001026A2" w:rsidRPr="000463CB">
        <w:rPr>
          <w:color w:val="000000" w:themeColor="text1"/>
        </w:rPr>
        <w:t>Using the Arduino UNO, ESP32-</w:t>
      </w:r>
      <w:r w:rsidR="00CE27A9" w:rsidRPr="000463CB">
        <w:rPr>
          <w:color w:val="000000" w:themeColor="text1"/>
        </w:rPr>
        <w:t>C</w:t>
      </w:r>
      <w:r w:rsidR="001026A2" w:rsidRPr="000463CB">
        <w:rPr>
          <w:color w:val="000000" w:themeColor="text1"/>
        </w:rPr>
        <w:t>am, and numerous sensors, the IoT-based system was assembled and tested during the hardware development phase. We go into the complex world of hardware creation for IoT-based crop monitoring and disease detection in this introductory exploration.</w:t>
      </w:r>
    </w:p>
    <w:p w14:paraId="69BC67CC" w14:textId="77777777" w:rsidR="00114014" w:rsidRPr="000463CB" w:rsidRDefault="00114014" w:rsidP="00C0053D">
      <w:pPr>
        <w:pStyle w:val="BodyText"/>
        <w:spacing w:before="10"/>
        <w:jc w:val="both"/>
        <w:rPr>
          <w:color w:val="000000" w:themeColor="text1"/>
        </w:rPr>
      </w:pPr>
    </w:p>
    <w:p w14:paraId="637A66CF" w14:textId="77777777" w:rsidR="00052F46" w:rsidRPr="000463CB" w:rsidRDefault="00052F46" w:rsidP="00C0053D">
      <w:pPr>
        <w:pStyle w:val="BodyText"/>
        <w:spacing w:before="10"/>
        <w:jc w:val="both"/>
        <w:rPr>
          <w:color w:val="000000" w:themeColor="text1"/>
        </w:rPr>
      </w:pPr>
    </w:p>
    <w:p w14:paraId="100A641A" w14:textId="461B70A8" w:rsidR="00114014" w:rsidRPr="000463CB" w:rsidRDefault="008B5132" w:rsidP="00C0053D">
      <w:pPr>
        <w:pStyle w:val="BodyText"/>
        <w:spacing w:before="10"/>
        <w:jc w:val="both"/>
        <w:rPr>
          <w:color w:val="000000" w:themeColor="text1"/>
        </w:rPr>
      </w:pPr>
      <w:r w:rsidRPr="000463CB">
        <w:rPr>
          <w:noProof/>
          <w:color w:val="000000" w:themeColor="text1"/>
        </w:rPr>
        <w:drawing>
          <wp:inline distT="0" distB="0" distL="0" distR="0" wp14:anchorId="2974025B" wp14:editId="494FB56E">
            <wp:extent cx="3235960" cy="1698583"/>
            <wp:effectExtent l="0" t="0" r="2540" b="0"/>
            <wp:docPr id="1745141911" name="Picture 1745141911" descr="D:\367502067_1083130492658846_37330165998237206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67502067_1083130492658846_3733016599823720612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5960" cy="1698583"/>
                    </a:xfrm>
                    <a:prstGeom prst="rect">
                      <a:avLst/>
                    </a:prstGeom>
                    <a:noFill/>
                    <a:ln>
                      <a:noFill/>
                    </a:ln>
                  </pic:spPr>
                </pic:pic>
              </a:graphicData>
            </a:graphic>
          </wp:inline>
        </w:drawing>
      </w:r>
    </w:p>
    <w:p w14:paraId="4B44C3D2" w14:textId="3AB9E91F" w:rsidR="003B738B" w:rsidRPr="00465C98" w:rsidRDefault="008F661E" w:rsidP="00CE27A9">
      <w:pPr>
        <w:pStyle w:val="BodyText"/>
        <w:spacing w:before="10"/>
        <w:jc w:val="both"/>
        <w:rPr>
          <w:color w:val="000000" w:themeColor="text1"/>
          <w:sz w:val="16"/>
          <w:szCs w:val="16"/>
        </w:rPr>
      </w:pPr>
      <w:r w:rsidRPr="00465C98">
        <w:rPr>
          <w:color w:val="000000" w:themeColor="text1"/>
          <w:sz w:val="16"/>
          <w:szCs w:val="16"/>
        </w:rPr>
        <w:t xml:space="preserve">Fig. </w:t>
      </w:r>
      <w:r w:rsidR="008E1DAF" w:rsidRPr="00465C98">
        <w:rPr>
          <w:color w:val="000000" w:themeColor="text1"/>
          <w:sz w:val="16"/>
          <w:szCs w:val="16"/>
        </w:rPr>
        <w:t>5</w:t>
      </w:r>
      <w:r w:rsidRPr="00465C98">
        <w:rPr>
          <w:color w:val="000000" w:themeColor="text1"/>
          <w:sz w:val="16"/>
          <w:szCs w:val="16"/>
        </w:rPr>
        <w:t xml:space="preserve">. </w:t>
      </w:r>
      <w:r w:rsidR="00C95B24" w:rsidRPr="00465C98">
        <w:rPr>
          <w:color w:val="000000" w:themeColor="text1"/>
          <w:sz w:val="16"/>
          <w:szCs w:val="16"/>
        </w:rPr>
        <w:t xml:space="preserve">3D sketch of the </w:t>
      </w:r>
      <w:r w:rsidR="00E93F6D" w:rsidRPr="00465C98">
        <w:rPr>
          <w:color w:val="000000" w:themeColor="text1"/>
          <w:sz w:val="16"/>
          <w:szCs w:val="16"/>
        </w:rPr>
        <w:t>final</w:t>
      </w:r>
      <w:r w:rsidR="00C95B24" w:rsidRPr="00465C98">
        <w:rPr>
          <w:color w:val="000000" w:themeColor="text1"/>
          <w:sz w:val="16"/>
          <w:szCs w:val="16"/>
        </w:rPr>
        <w:t xml:space="preserve"> prototype.</w:t>
      </w:r>
    </w:p>
    <w:p w14:paraId="225234EA" w14:textId="77777777" w:rsidR="003B738B" w:rsidRPr="0061676C" w:rsidRDefault="003B738B" w:rsidP="003B738B">
      <w:pPr>
        <w:pStyle w:val="tablehead"/>
      </w:pPr>
      <w:r>
        <w:t xml:space="preserve">Parameters </w:t>
      </w:r>
      <w:r w:rsidRPr="0061676C">
        <w:t xml:space="preserve">Specifications of The </w:t>
      </w:r>
      <w:r>
        <w:t>System</w:t>
      </w:r>
    </w:p>
    <w:p w14:paraId="55C0E298" w14:textId="5474DD14" w:rsidR="00027D5A" w:rsidRPr="00027D5A" w:rsidRDefault="00027D5A" w:rsidP="00027D5A">
      <w:pPr>
        <w:widowControl/>
        <w:autoSpaceDE/>
        <w:autoSpaceDN/>
        <w:contextualSpacing/>
        <w:rPr>
          <w:lang w:val="en-AU" w:eastAsia="zh-CN"/>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097"/>
      </w:tblGrid>
      <w:tr w:rsidR="000463CB" w:rsidRPr="000463CB" w14:paraId="46DE0AA0" w14:textId="77777777" w:rsidTr="00E74BB8">
        <w:trPr>
          <w:jc w:val="center"/>
        </w:trPr>
        <w:tc>
          <w:tcPr>
            <w:tcW w:w="2127" w:type="dxa"/>
            <w:tcBorders>
              <w:top w:val="single" w:sz="4" w:space="0" w:color="auto"/>
              <w:bottom w:val="single" w:sz="4" w:space="0" w:color="auto"/>
            </w:tcBorders>
          </w:tcPr>
          <w:p w14:paraId="3BCBF253" w14:textId="77777777" w:rsidR="001A1B46" w:rsidRPr="000463CB" w:rsidRDefault="001A1B46" w:rsidP="00E74BB8">
            <w:pPr>
              <w:autoSpaceDE w:val="0"/>
              <w:autoSpaceDN w:val="0"/>
              <w:adjustRightInd w:val="0"/>
              <w:rPr>
                <w:b/>
                <w:i/>
                <w:color w:val="000000" w:themeColor="text1"/>
                <w:sz w:val="16"/>
                <w:szCs w:val="16"/>
              </w:rPr>
            </w:pPr>
            <w:r w:rsidRPr="000463CB">
              <w:rPr>
                <w:b/>
                <w:i/>
                <w:color w:val="000000" w:themeColor="text1"/>
                <w:sz w:val="16"/>
                <w:szCs w:val="16"/>
              </w:rPr>
              <w:t>Parameters</w:t>
            </w:r>
          </w:p>
        </w:tc>
        <w:tc>
          <w:tcPr>
            <w:tcW w:w="2097" w:type="dxa"/>
            <w:tcBorders>
              <w:top w:val="single" w:sz="4" w:space="0" w:color="auto"/>
              <w:bottom w:val="single" w:sz="4" w:space="0" w:color="auto"/>
            </w:tcBorders>
          </w:tcPr>
          <w:p w14:paraId="1A1C3305" w14:textId="77777777" w:rsidR="001A1B46" w:rsidRPr="000463CB" w:rsidRDefault="001A1B46" w:rsidP="00E74BB8">
            <w:pPr>
              <w:autoSpaceDE w:val="0"/>
              <w:autoSpaceDN w:val="0"/>
              <w:adjustRightInd w:val="0"/>
              <w:rPr>
                <w:b/>
                <w:i/>
                <w:color w:val="000000" w:themeColor="text1"/>
                <w:sz w:val="16"/>
                <w:szCs w:val="16"/>
              </w:rPr>
            </w:pPr>
            <w:r w:rsidRPr="000463CB">
              <w:rPr>
                <w:b/>
                <w:i/>
                <w:color w:val="000000" w:themeColor="text1"/>
                <w:sz w:val="16"/>
                <w:szCs w:val="16"/>
              </w:rPr>
              <w:t>Values</w:t>
            </w:r>
          </w:p>
        </w:tc>
      </w:tr>
      <w:tr w:rsidR="000463CB" w:rsidRPr="000463CB" w14:paraId="6C71FA33" w14:textId="77777777" w:rsidTr="00E74BB8">
        <w:trPr>
          <w:jc w:val="center"/>
        </w:trPr>
        <w:tc>
          <w:tcPr>
            <w:tcW w:w="4224" w:type="dxa"/>
            <w:gridSpan w:val="2"/>
            <w:tcBorders>
              <w:top w:val="nil"/>
              <w:bottom w:val="single" w:sz="4" w:space="0" w:color="auto"/>
            </w:tcBorders>
          </w:tcPr>
          <w:p w14:paraId="33AF703F" w14:textId="2BCBE14B" w:rsidR="001A1B46" w:rsidRPr="000463CB" w:rsidRDefault="00932166" w:rsidP="001A1B46">
            <w:pPr>
              <w:autoSpaceDE w:val="0"/>
              <w:autoSpaceDN w:val="0"/>
              <w:adjustRightInd w:val="0"/>
              <w:jc w:val="center"/>
              <w:rPr>
                <w:i/>
                <w:iCs/>
                <w:color w:val="000000" w:themeColor="text1"/>
                <w:sz w:val="16"/>
                <w:szCs w:val="16"/>
              </w:rPr>
            </w:pPr>
            <w:r w:rsidRPr="000463CB">
              <w:rPr>
                <w:i/>
                <w:iCs/>
                <w:color w:val="000000" w:themeColor="text1"/>
                <w:sz w:val="16"/>
                <w:szCs w:val="16"/>
              </w:rPr>
              <w:t>ESP32-CAM</w:t>
            </w:r>
          </w:p>
        </w:tc>
      </w:tr>
      <w:tr w:rsidR="000463CB" w:rsidRPr="000463CB" w14:paraId="48831FC2" w14:textId="77777777" w:rsidTr="00E74BB8">
        <w:trPr>
          <w:jc w:val="center"/>
        </w:trPr>
        <w:tc>
          <w:tcPr>
            <w:tcW w:w="2127" w:type="dxa"/>
            <w:tcBorders>
              <w:top w:val="single" w:sz="4" w:space="0" w:color="auto"/>
              <w:bottom w:val="nil"/>
            </w:tcBorders>
          </w:tcPr>
          <w:p w14:paraId="66B59565" w14:textId="77777777" w:rsidR="001A1B46" w:rsidRDefault="00932166" w:rsidP="00E74BB8">
            <w:pPr>
              <w:autoSpaceDE w:val="0"/>
              <w:autoSpaceDN w:val="0"/>
              <w:adjustRightInd w:val="0"/>
              <w:rPr>
                <w:color w:val="000000" w:themeColor="text1"/>
                <w:sz w:val="16"/>
                <w:szCs w:val="16"/>
              </w:rPr>
            </w:pPr>
            <w:r w:rsidRPr="000463CB">
              <w:rPr>
                <w:color w:val="000000" w:themeColor="text1"/>
                <w:sz w:val="16"/>
                <w:szCs w:val="16"/>
              </w:rPr>
              <w:t>Operating Voltage, V</w:t>
            </w:r>
          </w:p>
          <w:p w14:paraId="2E6E7C32" w14:textId="77777777" w:rsidR="00757547" w:rsidRDefault="00757547" w:rsidP="00E74BB8">
            <w:pPr>
              <w:autoSpaceDE w:val="0"/>
              <w:autoSpaceDN w:val="0"/>
              <w:adjustRightInd w:val="0"/>
              <w:rPr>
                <w:color w:val="000000" w:themeColor="text1"/>
                <w:sz w:val="16"/>
                <w:szCs w:val="16"/>
              </w:rPr>
            </w:pPr>
            <w:r w:rsidRPr="00757547">
              <w:rPr>
                <w:color w:val="000000" w:themeColor="text1"/>
                <w:sz w:val="16"/>
                <w:szCs w:val="16"/>
              </w:rPr>
              <w:t>Wireless Module</w:t>
            </w:r>
          </w:p>
          <w:p w14:paraId="6B986425" w14:textId="32BBA791" w:rsidR="00757547" w:rsidRPr="000463CB" w:rsidRDefault="00757547" w:rsidP="00E74BB8">
            <w:pPr>
              <w:autoSpaceDE w:val="0"/>
              <w:autoSpaceDN w:val="0"/>
              <w:adjustRightInd w:val="0"/>
              <w:rPr>
                <w:color w:val="000000" w:themeColor="text1"/>
                <w:sz w:val="16"/>
                <w:szCs w:val="16"/>
              </w:rPr>
            </w:pPr>
            <w:r w:rsidRPr="00757547">
              <w:rPr>
                <w:color w:val="000000" w:themeColor="text1"/>
                <w:sz w:val="16"/>
                <w:szCs w:val="16"/>
              </w:rPr>
              <w:t>External Storage</w:t>
            </w:r>
          </w:p>
        </w:tc>
        <w:tc>
          <w:tcPr>
            <w:tcW w:w="2097" w:type="dxa"/>
            <w:tcBorders>
              <w:top w:val="single" w:sz="4" w:space="0" w:color="auto"/>
              <w:bottom w:val="nil"/>
            </w:tcBorders>
          </w:tcPr>
          <w:p w14:paraId="698D7B41" w14:textId="5EFA579B" w:rsidR="001A1B46" w:rsidRDefault="00757547" w:rsidP="00E74BB8">
            <w:pPr>
              <w:autoSpaceDE w:val="0"/>
              <w:autoSpaceDN w:val="0"/>
              <w:adjustRightInd w:val="0"/>
              <w:rPr>
                <w:color w:val="000000" w:themeColor="text1"/>
                <w:sz w:val="16"/>
                <w:szCs w:val="16"/>
              </w:rPr>
            </w:pPr>
            <w:r>
              <w:rPr>
                <w:color w:val="000000" w:themeColor="text1"/>
                <w:sz w:val="16"/>
                <w:szCs w:val="16"/>
              </w:rPr>
              <w:t>5</w:t>
            </w:r>
            <w:r w:rsidR="00932166" w:rsidRPr="000463CB">
              <w:rPr>
                <w:color w:val="000000" w:themeColor="text1"/>
                <w:sz w:val="16"/>
                <w:szCs w:val="16"/>
              </w:rPr>
              <w:t xml:space="preserve"> V</w:t>
            </w:r>
            <w:r w:rsidR="001A1B46" w:rsidRPr="000463CB">
              <w:rPr>
                <w:color w:val="000000" w:themeColor="text1"/>
                <w:sz w:val="16"/>
                <w:szCs w:val="16"/>
              </w:rPr>
              <w:t xml:space="preserve"> </w:t>
            </w:r>
            <w:r>
              <w:rPr>
                <w:color w:val="000000" w:themeColor="text1"/>
                <w:sz w:val="16"/>
                <w:szCs w:val="16"/>
              </w:rPr>
              <w:t>via pin header</w:t>
            </w:r>
          </w:p>
          <w:p w14:paraId="0F8EE78C" w14:textId="77777777" w:rsidR="00757547" w:rsidRDefault="00757547" w:rsidP="00E74BB8">
            <w:pPr>
              <w:autoSpaceDE w:val="0"/>
              <w:autoSpaceDN w:val="0"/>
              <w:adjustRightInd w:val="0"/>
              <w:rPr>
                <w:color w:val="000000" w:themeColor="text1"/>
                <w:sz w:val="16"/>
                <w:szCs w:val="16"/>
              </w:rPr>
            </w:pPr>
            <w:r w:rsidRPr="00757547">
              <w:rPr>
                <w:color w:val="000000" w:themeColor="text1"/>
                <w:sz w:val="16"/>
                <w:szCs w:val="16"/>
              </w:rPr>
              <w:t xml:space="preserve">ESP32-S </w:t>
            </w:r>
            <w:proofErr w:type="spellStart"/>
            <w:r w:rsidRPr="00757547">
              <w:rPr>
                <w:color w:val="000000" w:themeColor="text1"/>
                <w:sz w:val="16"/>
                <w:szCs w:val="16"/>
              </w:rPr>
              <w:t>WiFi</w:t>
            </w:r>
            <w:proofErr w:type="spellEnd"/>
            <w:r w:rsidRPr="00757547">
              <w:rPr>
                <w:color w:val="000000" w:themeColor="text1"/>
                <w:sz w:val="16"/>
                <w:szCs w:val="16"/>
              </w:rPr>
              <w:t xml:space="preserve"> 802.11 b/g/n</w:t>
            </w:r>
          </w:p>
          <w:p w14:paraId="5046D5C1" w14:textId="29883272" w:rsidR="00757547" w:rsidRPr="000463CB" w:rsidRDefault="00A829D5" w:rsidP="00E74BB8">
            <w:pPr>
              <w:autoSpaceDE w:val="0"/>
              <w:autoSpaceDN w:val="0"/>
              <w:adjustRightInd w:val="0"/>
              <w:rPr>
                <w:color w:val="000000" w:themeColor="text1"/>
                <w:sz w:val="16"/>
                <w:szCs w:val="16"/>
              </w:rPr>
            </w:pPr>
            <w:r w:rsidRPr="00757547">
              <w:rPr>
                <w:color w:val="000000" w:themeColor="text1"/>
                <w:sz w:val="16"/>
                <w:szCs w:val="16"/>
              </w:rPr>
              <w:t>micro-SD</w:t>
            </w:r>
            <w:r w:rsidR="00757547" w:rsidRPr="00757547">
              <w:rPr>
                <w:color w:val="000000" w:themeColor="text1"/>
                <w:sz w:val="16"/>
                <w:szCs w:val="16"/>
              </w:rPr>
              <w:t xml:space="preserve"> card </w:t>
            </w:r>
            <w:r w:rsidR="00757547">
              <w:rPr>
                <w:color w:val="000000" w:themeColor="text1"/>
                <w:sz w:val="16"/>
                <w:szCs w:val="16"/>
              </w:rPr>
              <w:t>(</w:t>
            </w:r>
            <w:r w:rsidR="00757547" w:rsidRPr="00757547">
              <w:rPr>
                <w:color w:val="000000" w:themeColor="text1"/>
                <w:sz w:val="16"/>
                <w:szCs w:val="16"/>
              </w:rPr>
              <w:t>4GB</w:t>
            </w:r>
            <w:r w:rsidR="00757547">
              <w:rPr>
                <w:color w:val="000000" w:themeColor="text1"/>
                <w:sz w:val="16"/>
                <w:szCs w:val="16"/>
              </w:rPr>
              <w:t>)</w:t>
            </w:r>
          </w:p>
        </w:tc>
      </w:tr>
      <w:tr w:rsidR="000463CB" w:rsidRPr="000463CB" w14:paraId="2023A389" w14:textId="77777777" w:rsidTr="00E74BB8">
        <w:trPr>
          <w:jc w:val="center"/>
        </w:trPr>
        <w:tc>
          <w:tcPr>
            <w:tcW w:w="4224" w:type="dxa"/>
            <w:gridSpan w:val="2"/>
            <w:tcBorders>
              <w:top w:val="single" w:sz="4" w:space="0" w:color="auto"/>
              <w:bottom w:val="single" w:sz="4" w:space="0" w:color="auto"/>
            </w:tcBorders>
          </w:tcPr>
          <w:p w14:paraId="34EDC176" w14:textId="7F747576" w:rsidR="001A1B46" w:rsidRPr="000463CB" w:rsidRDefault="00932166" w:rsidP="001A1B46">
            <w:pPr>
              <w:autoSpaceDE w:val="0"/>
              <w:autoSpaceDN w:val="0"/>
              <w:adjustRightInd w:val="0"/>
              <w:jc w:val="center"/>
              <w:rPr>
                <w:bCs/>
                <w:i/>
                <w:color w:val="000000" w:themeColor="text1"/>
                <w:sz w:val="16"/>
                <w:szCs w:val="16"/>
              </w:rPr>
            </w:pPr>
            <w:r w:rsidRPr="000463CB">
              <w:rPr>
                <w:bCs/>
                <w:i/>
                <w:color w:val="000000" w:themeColor="text1"/>
                <w:sz w:val="16"/>
                <w:szCs w:val="16"/>
              </w:rPr>
              <w:t>Arduino UNO</w:t>
            </w:r>
          </w:p>
        </w:tc>
      </w:tr>
      <w:tr w:rsidR="000463CB" w:rsidRPr="000463CB" w14:paraId="00DECA42" w14:textId="77777777" w:rsidTr="00E74BB8">
        <w:trPr>
          <w:jc w:val="center"/>
        </w:trPr>
        <w:tc>
          <w:tcPr>
            <w:tcW w:w="2127" w:type="dxa"/>
            <w:tcBorders>
              <w:top w:val="single" w:sz="4" w:space="0" w:color="auto"/>
              <w:bottom w:val="nil"/>
            </w:tcBorders>
          </w:tcPr>
          <w:p w14:paraId="1245862E" w14:textId="5C5BEF96" w:rsidR="00932166" w:rsidRPr="000463CB" w:rsidRDefault="00932166" w:rsidP="00932166">
            <w:pPr>
              <w:autoSpaceDE w:val="0"/>
              <w:autoSpaceDN w:val="0"/>
              <w:adjustRightInd w:val="0"/>
              <w:jc w:val="both"/>
              <w:rPr>
                <w:color w:val="000000" w:themeColor="text1"/>
                <w:sz w:val="16"/>
                <w:szCs w:val="16"/>
              </w:rPr>
            </w:pPr>
            <w:r w:rsidRPr="000463CB">
              <w:rPr>
                <w:color w:val="000000" w:themeColor="text1"/>
                <w:sz w:val="16"/>
                <w:szCs w:val="16"/>
              </w:rPr>
              <w:t>Operating Voltage, V</w:t>
            </w:r>
          </w:p>
        </w:tc>
        <w:tc>
          <w:tcPr>
            <w:tcW w:w="2097" w:type="dxa"/>
            <w:tcBorders>
              <w:top w:val="single" w:sz="4" w:space="0" w:color="auto"/>
              <w:bottom w:val="nil"/>
            </w:tcBorders>
          </w:tcPr>
          <w:p w14:paraId="10394A29" w14:textId="16E173F3" w:rsidR="00932166" w:rsidRPr="000463CB" w:rsidRDefault="00932166" w:rsidP="00932166">
            <w:pPr>
              <w:autoSpaceDE w:val="0"/>
              <w:autoSpaceDN w:val="0"/>
              <w:adjustRightInd w:val="0"/>
              <w:rPr>
                <w:color w:val="000000" w:themeColor="text1"/>
                <w:sz w:val="16"/>
                <w:szCs w:val="16"/>
                <w:vertAlign w:val="subscript"/>
              </w:rPr>
            </w:pPr>
            <w:r w:rsidRPr="000463CB">
              <w:rPr>
                <w:color w:val="000000" w:themeColor="text1"/>
                <w:sz w:val="16"/>
                <w:szCs w:val="16"/>
              </w:rPr>
              <w:t xml:space="preserve">5 V </w:t>
            </w:r>
          </w:p>
        </w:tc>
      </w:tr>
      <w:tr w:rsidR="000463CB" w:rsidRPr="000463CB" w14:paraId="27A08E0F" w14:textId="77777777" w:rsidTr="00E74BB8">
        <w:trPr>
          <w:jc w:val="center"/>
        </w:trPr>
        <w:tc>
          <w:tcPr>
            <w:tcW w:w="2127" w:type="dxa"/>
            <w:tcBorders>
              <w:top w:val="nil"/>
            </w:tcBorders>
          </w:tcPr>
          <w:p w14:paraId="7E0204C3" w14:textId="7FE32FAB" w:rsidR="00932166" w:rsidRPr="000463CB" w:rsidRDefault="00932166" w:rsidP="00932166">
            <w:pPr>
              <w:autoSpaceDE w:val="0"/>
              <w:autoSpaceDN w:val="0"/>
              <w:adjustRightInd w:val="0"/>
              <w:jc w:val="both"/>
              <w:rPr>
                <w:color w:val="000000" w:themeColor="text1"/>
                <w:sz w:val="16"/>
                <w:szCs w:val="16"/>
              </w:rPr>
            </w:pPr>
            <w:r w:rsidRPr="000463CB">
              <w:rPr>
                <w:color w:val="000000" w:themeColor="text1"/>
                <w:sz w:val="16"/>
                <w:szCs w:val="16"/>
              </w:rPr>
              <w:t>Input Voltage, V</w:t>
            </w:r>
          </w:p>
        </w:tc>
        <w:tc>
          <w:tcPr>
            <w:tcW w:w="2097" w:type="dxa"/>
            <w:tcBorders>
              <w:top w:val="nil"/>
            </w:tcBorders>
          </w:tcPr>
          <w:p w14:paraId="2E7DB549" w14:textId="03ADF393" w:rsidR="00932166" w:rsidRPr="000463CB" w:rsidRDefault="00932166" w:rsidP="00932166">
            <w:pPr>
              <w:autoSpaceDE w:val="0"/>
              <w:autoSpaceDN w:val="0"/>
              <w:adjustRightInd w:val="0"/>
              <w:rPr>
                <w:color w:val="000000" w:themeColor="text1"/>
                <w:sz w:val="16"/>
                <w:szCs w:val="16"/>
                <w:vertAlign w:val="subscript"/>
              </w:rPr>
            </w:pPr>
            <w:r w:rsidRPr="000463CB">
              <w:rPr>
                <w:color w:val="000000" w:themeColor="text1"/>
                <w:sz w:val="16"/>
                <w:szCs w:val="16"/>
              </w:rPr>
              <w:t xml:space="preserve">7-12 V </w:t>
            </w:r>
          </w:p>
        </w:tc>
      </w:tr>
      <w:tr w:rsidR="000463CB" w:rsidRPr="000463CB" w14:paraId="2CBF1BB3" w14:textId="77777777" w:rsidTr="00E74BB8">
        <w:trPr>
          <w:jc w:val="center"/>
        </w:trPr>
        <w:tc>
          <w:tcPr>
            <w:tcW w:w="2127" w:type="dxa"/>
          </w:tcPr>
          <w:p w14:paraId="55769570" w14:textId="4DCFD300" w:rsidR="001A1B46" w:rsidRPr="000463CB" w:rsidRDefault="00932166" w:rsidP="00E74BB8">
            <w:pPr>
              <w:autoSpaceDE w:val="0"/>
              <w:autoSpaceDN w:val="0"/>
              <w:adjustRightInd w:val="0"/>
              <w:jc w:val="both"/>
              <w:rPr>
                <w:color w:val="000000" w:themeColor="text1"/>
                <w:sz w:val="16"/>
                <w:szCs w:val="16"/>
              </w:rPr>
            </w:pPr>
            <w:r w:rsidRPr="000463CB">
              <w:rPr>
                <w:color w:val="000000" w:themeColor="text1"/>
                <w:sz w:val="16"/>
                <w:szCs w:val="16"/>
              </w:rPr>
              <w:t>Digital I/O Pins</w:t>
            </w:r>
          </w:p>
        </w:tc>
        <w:tc>
          <w:tcPr>
            <w:tcW w:w="2097" w:type="dxa"/>
          </w:tcPr>
          <w:p w14:paraId="414FC82C" w14:textId="03B3CCDF" w:rsidR="001A1B46" w:rsidRPr="000463CB" w:rsidRDefault="00932166" w:rsidP="00E74BB8">
            <w:pPr>
              <w:autoSpaceDE w:val="0"/>
              <w:autoSpaceDN w:val="0"/>
              <w:adjustRightInd w:val="0"/>
              <w:rPr>
                <w:color w:val="000000" w:themeColor="text1"/>
                <w:sz w:val="16"/>
                <w:szCs w:val="16"/>
              </w:rPr>
            </w:pPr>
            <w:r w:rsidRPr="000463CB">
              <w:rPr>
                <w:color w:val="000000" w:themeColor="text1"/>
                <w:sz w:val="16"/>
                <w:szCs w:val="16"/>
              </w:rPr>
              <w:t>14</w:t>
            </w:r>
          </w:p>
        </w:tc>
      </w:tr>
      <w:tr w:rsidR="000463CB" w:rsidRPr="000463CB" w14:paraId="363DF1CF" w14:textId="77777777" w:rsidTr="00E74BB8">
        <w:trPr>
          <w:jc w:val="center"/>
        </w:trPr>
        <w:tc>
          <w:tcPr>
            <w:tcW w:w="4224" w:type="dxa"/>
            <w:gridSpan w:val="2"/>
            <w:tcBorders>
              <w:top w:val="single" w:sz="4" w:space="0" w:color="auto"/>
              <w:bottom w:val="single" w:sz="4" w:space="0" w:color="auto"/>
            </w:tcBorders>
          </w:tcPr>
          <w:p w14:paraId="3A966217" w14:textId="71EB79CD" w:rsidR="001A1B46" w:rsidRPr="000463CB" w:rsidRDefault="00932166" w:rsidP="00932166">
            <w:pPr>
              <w:autoSpaceDE w:val="0"/>
              <w:autoSpaceDN w:val="0"/>
              <w:adjustRightInd w:val="0"/>
              <w:jc w:val="center"/>
              <w:rPr>
                <w:i/>
                <w:iCs/>
                <w:color w:val="000000" w:themeColor="text1"/>
                <w:sz w:val="16"/>
                <w:szCs w:val="16"/>
              </w:rPr>
            </w:pPr>
            <w:r w:rsidRPr="000463CB">
              <w:rPr>
                <w:i/>
                <w:iCs/>
                <w:color w:val="000000" w:themeColor="text1"/>
                <w:sz w:val="16"/>
                <w:szCs w:val="16"/>
              </w:rPr>
              <w:t>L298N Motor Driver</w:t>
            </w:r>
          </w:p>
        </w:tc>
      </w:tr>
      <w:tr w:rsidR="000463CB" w:rsidRPr="000463CB" w14:paraId="53A45A01" w14:textId="77777777" w:rsidTr="00E74BB8">
        <w:trPr>
          <w:jc w:val="center"/>
        </w:trPr>
        <w:tc>
          <w:tcPr>
            <w:tcW w:w="2127" w:type="dxa"/>
            <w:tcBorders>
              <w:top w:val="single" w:sz="4" w:space="0" w:color="auto"/>
            </w:tcBorders>
          </w:tcPr>
          <w:p w14:paraId="017269CB" w14:textId="0F7082D2" w:rsidR="001A1B46" w:rsidRPr="000463CB" w:rsidRDefault="00932166" w:rsidP="00E74BB8">
            <w:pPr>
              <w:autoSpaceDE w:val="0"/>
              <w:autoSpaceDN w:val="0"/>
              <w:adjustRightInd w:val="0"/>
              <w:jc w:val="both"/>
              <w:rPr>
                <w:color w:val="000000" w:themeColor="text1"/>
                <w:sz w:val="16"/>
                <w:szCs w:val="16"/>
              </w:rPr>
            </w:pPr>
            <w:r w:rsidRPr="000463CB">
              <w:rPr>
                <w:color w:val="000000" w:themeColor="text1"/>
                <w:sz w:val="16"/>
                <w:szCs w:val="16"/>
              </w:rPr>
              <w:t>Supply Voltage, V</w:t>
            </w:r>
          </w:p>
        </w:tc>
        <w:tc>
          <w:tcPr>
            <w:tcW w:w="2097" w:type="dxa"/>
            <w:tcBorders>
              <w:top w:val="single" w:sz="4" w:space="0" w:color="auto"/>
            </w:tcBorders>
          </w:tcPr>
          <w:p w14:paraId="1D515130" w14:textId="6529AE97" w:rsidR="001A1B46" w:rsidRPr="000463CB" w:rsidRDefault="00932166" w:rsidP="00E74BB8">
            <w:pPr>
              <w:autoSpaceDE w:val="0"/>
              <w:autoSpaceDN w:val="0"/>
              <w:adjustRightInd w:val="0"/>
              <w:rPr>
                <w:color w:val="000000" w:themeColor="text1"/>
                <w:sz w:val="16"/>
                <w:szCs w:val="16"/>
              </w:rPr>
            </w:pPr>
            <w:r w:rsidRPr="000463CB">
              <w:rPr>
                <w:color w:val="000000" w:themeColor="text1"/>
                <w:sz w:val="16"/>
                <w:szCs w:val="16"/>
              </w:rPr>
              <w:t xml:space="preserve">4.5 -46 V </w:t>
            </w:r>
          </w:p>
        </w:tc>
      </w:tr>
      <w:tr w:rsidR="000463CB" w:rsidRPr="000463CB" w14:paraId="32C0EB4F" w14:textId="77777777" w:rsidTr="00E74BB8">
        <w:trPr>
          <w:jc w:val="center"/>
        </w:trPr>
        <w:tc>
          <w:tcPr>
            <w:tcW w:w="2127" w:type="dxa"/>
            <w:tcBorders>
              <w:top w:val="nil"/>
              <w:bottom w:val="single" w:sz="4" w:space="0" w:color="auto"/>
            </w:tcBorders>
          </w:tcPr>
          <w:p w14:paraId="77AA12C4" w14:textId="42B787EC" w:rsidR="001A1B46" w:rsidRPr="000463CB" w:rsidRDefault="001A1B46" w:rsidP="00E74BB8">
            <w:pPr>
              <w:autoSpaceDE w:val="0"/>
              <w:autoSpaceDN w:val="0"/>
              <w:adjustRightInd w:val="0"/>
              <w:jc w:val="both"/>
              <w:rPr>
                <w:color w:val="000000" w:themeColor="text1"/>
                <w:sz w:val="16"/>
                <w:szCs w:val="16"/>
              </w:rPr>
            </w:pPr>
            <w:r w:rsidRPr="000463CB">
              <w:rPr>
                <w:color w:val="000000" w:themeColor="text1"/>
                <w:sz w:val="16"/>
                <w:szCs w:val="16"/>
              </w:rPr>
              <w:t>Current</w:t>
            </w:r>
            <w:r w:rsidR="00932166" w:rsidRPr="000463CB">
              <w:rPr>
                <w:color w:val="000000" w:themeColor="text1"/>
                <w:sz w:val="16"/>
                <w:szCs w:val="16"/>
              </w:rPr>
              <w:t>, A</w:t>
            </w:r>
          </w:p>
        </w:tc>
        <w:tc>
          <w:tcPr>
            <w:tcW w:w="2097" w:type="dxa"/>
            <w:tcBorders>
              <w:top w:val="nil"/>
              <w:bottom w:val="single" w:sz="4" w:space="0" w:color="auto"/>
            </w:tcBorders>
          </w:tcPr>
          <w:p w14:paraId="529ED792" w14:textId="42DAD955" w:rsidR="00932166" w:rsidRPr="000463CB" w:rsidRDefault="00932166" w:rsidP="00E74BB8">
            <w:pPr>
              <w:autoSpaceDE w:val="0"/>
              <w:autoSpaceDN w:val="0"/>
              <w:adjustRightInd w:val="0"/>
              <w:rPr>
                <w:color w:val="000000" w:themeColor="text1"/>
                <w:sz w:val="16"/>
                <w:szCs w:val="16"/>
              </w:rPr>
            </w:pPr>
            <w:r w:rsidRPr="000463CB">
              <w:rPr>
                <w:color w:val="000000" w:themeColor="text1"/>
                <w:sz w:val="16"/>
                <w:szCs w:val="16"/>
              </w:rPr>
              <w:t>2-3</w:t>
            </w:r>
            <w:r w:rsidR="001A1B46" w:rsidRPr="000463CB">
              <w:rPr>
                <w:color w:val="000000" w:themeColor="text1"/>
                <w:sz w:val="16"/>
                <w:szCs w:val="16"/>
              </w:rPr>
              <w:t xml:space="preserve"> A</w:t>
            </w:r>
          </w:p>
        </w:tc>
      </w:tr>
      <w:tr w:rsidR="000463CB" w:rsidRPr="000463CB" w14:paraId="245F491C" w14:textId="77777777" w:rsidTr="00E74BB8">
        <w:trPr>
          <w:jc w:val="center"/>
        </w:trPr>
        <w:tc>
          <w:tcPr>
            <w:tcW w:w="4224" w:type="dxa"/>
            <w:gridSpan w:val="2"/>
            <w:tcBorders>
              <w:top w:val="single" w:sz="4" w:space="0" w:color="auto"/>
              <w:bottom w:val="single" w:sz="4" w:space="0" w:color="auto"/>
            </w:tcBorders>
          </w:tcPr>
          <w:p w14:paraId="7D579796" w14:textId="54143C03" w:rsidR="00932166" w:rsidRPr="000463CB" w:rsidRDefault="00932166" w:rsidP="00E74BB8">
            <w:pPr>
              <w:autoSpaceDE w:val="0"/>
              <w:autoSpaceDN w:val="0"/>
              <w:adjustRightInd w:val="0"/>
              <w:jc w:val="center"/>
              <w:rPr>
                <w:i/>
                <w:iCs/>
                <w:color w:val="000000" w:themeColor="text1"/>
                <w:sz w:val="16"/>
                <w:szCs w:val="16"/>
              </w:rPr>
            </w:pPr>
            <w:r w:rsidRPr="000463CB">
              <w:rPr>
                <w:i/>
                <w:iCs/>
                <w:color w:val="000000" w:themeColor="text1"/>
                <w:sz w:val="16"/>
                <w:szCs w:val="16"/>
              </w:rPr>
              <w:t>DC Motor</w:t>
            </w:r>
          </w:p>
        </w:tc>
      </w:tr>
      <w:tr w:rsidR="000463CB" w:rsidRPr="000463CB" w14:paraId="150F5273" w14:textId="77777777" w:rsidTr="00E74BB8">
        <w:trPr>
          <w:jc w:val="center"/>
        </w:trPr>
        <w:tc>
          <w:tcPr>
            <w:tcW w:w="2127" w:type="dxa"/>
            <w:tcBorders>
              <w:top w:val="single" w:sz="4" w:space="0" w:color="auto"/>
            </w:tcBorders>
          </w:tcPr>
          <w:p w14:paraId="76848C10" w14:textId="6C9BB4AE" w:rsidR="00932166" w:rsidRPr="000463CB" w:rsidRDefault="00932166" w:rsidP="00E74BB8">
            <w:pPr>
              <w:autoSpaceDE w:val="0"/>
              <w:autoSpaceDN w:val="0"/>
              <w:adjustRightInd w:val="0"/>
              <w:jc w:val="both"/>
              <w:rPr>
                <w:color w:val="000000" w:themeColor="text1"/>
                <w:sz w:val="16"/>
                <w:szCs w:val="16"/>
              </w:rPr>
            </w:pPr>
            <w:r w:rsidRPr="000463CB">
              <w:rPr>
                <w:color w:val="000000" w:themeColor="text1"/>
                <w:sz w:val="16"/>
                <w:szCs w:val="16"/>
              </w:rPr>
              <w:t>Voltage</w:t>
            </w:r>
            <w:r w:rsidR="000463CB" w:rsidRPr="000463CB">
              <w:rPr>
                <w:color w:val="000000" w:themeColor="text1"/>
                <w:sz w:val="16"/>
                <w:szCs w:val="16"/>
              </w:rPr>
              <w:t xml:space="preserve"> Rating</w:t>
            </w:r>
            <w:r w:rsidRPr="000463CB">
              <w:rPr>
                <w:color w:val="000000" w:themeColor="text1"/>
                <w:sz w:val="16"/>
                <w:szCs w:val="16"/>
              </w:rPr>
              <w:t>, V</w:t>
            </w:r>
          </w:p>
        </w:tc>
        <w:tc>
          <w:tcPr>
            <w:tcW w:w="2097" w:type="dxa"/>
            <w:tcBorders>
              <w:top w:val="single" w:sz="4" w:space="0" w:color="auto"/>
            </w:tcBorders>
          </w:tcPr>
          <w:p w14:paraId="55FE3A4C" w14:textId="3702607A" w:rsidR="00932166" w:rsidRPr="000463CB" w:rsidRDefault="00932166" w:rsidP="00E74BB8">
            <w:pPr>
              <w:autoSpaceDE w:val="0"/>
              <w:autoSpaceDN w:val="0"/>
              <w:adjustRightInd w:val="0"/>
              <w:rPr>
                <w:color w:val="000000" w:themeColor="text1"/>
                <w:sz w:val="16"/>
                <w:szCs w:val="16"/>
              </w:rPr>
            </w:pPr>
            <w:r w:rsidRPr="000463CB">
              <w:rPr>
                <w:color w:val="000000" w:themeColor="text1"/>
                <w:sz w:val="16"/>
                <w:szCs w:val="16"/>
              </w:rPr>
              <w:t xml:space="preserve">6 V </w:t>
            </w:r>
          </w:p>
        </w:tc>
      </w:tr>
      <w:tr w:rsidR="000463CB" w:rsidRPr="000463CB" w14:paraId="194128F6" w14:textId="77777777" w:rsidTr="00E74BB8">
        <w:trPr>
          <w:jc w:val="center"/>
        </w:trPr>
        <w:tc>
          <w:tcPr>
            <w:tcW w:w="2127" w:type="dxa"/>
            <w:tcBorders>
              <w:top w:val="nil"/>
              <w:bottom w:val="single" w:sz="4" w:space="0" w:color="auto"/>
            </w:tcBorders>
          </w:tcPr>
          <w:p w14:paraId="2CC78502" w14:textId="77777777" w:rsidR="00932166" w:rsidRPr="000463CB" w:rsidRDefault="00932166" w:rsidP="00E74BB8">
            <w:pPr>
              <w:autoSpaceDE w:val="0"/>
              <w:autoSpaceDN w:val="0"/>
              <w:adjustRightInd w:val="0"/>
              <w:jc w:val="both"/>
              <w:rPr>
                <w:color w:val="000000" w:themeColor="text1"/>
                <w:sz w:val="16"/>
                <w:szCs w:val="16"/>
              </w:rPr>
            </w:pPr>
            <w:r w:rsidRPr="000463CB">
              <w:rPr>
                <w:color w:val="000000" w:themeColor="text1"/>
                <w:sz w:val="16"/>
                <w:szCs w:val="16"/>
              </w:rPr>
              <w:t>Current</w:t>
            </w:r>
            <w:r w:rsidR="000463CB" w:rsidRPr="000463CB">
              <w:rPr>
                <w:color w:val="000000" w:themeColor="text1"/>
                <w:sz w:val="16"/>
                <w:szCs w:val="16"/>
              </w:rPr>
              <w:t xml:space="preserve"> Rating</w:t>
            </w:r>
            <w:r w:rsidRPr="000463CB">
              <w:rPr>
                <w:color w:val="000000" w:themeColor="text1"/>
                <w:sz w:val="16"/>
                <w:szCs w:val="16"/>
              </w:rPr>
              <w:t>, A</w:t>
            </w:r>
          </w:p>
          <w:p w14:paraId="3D2AF369" w14:textId="77777777" w:rsidR="000463CB" w:rsidRPr="000463CB" w:rsidRDefault="000463CB" w:rsidP="00E74BB8">
            <w:pPr>
              <w:autoSpaceDE w:val="0"/>
              <w:autoSpaceDN w:val="0"/>
              <w:adjustRightInd w:val="0"/>
              <w:jc w:val="both"/>
              <w:rPr>
                <w:color w:val="000000" w:themeColor="text1"/>
                <w:sz w:val="16"/>
                <w:szCs w:val="16"/>
              </w:rPr>
            </w:pPr>
            <w:r w:rsidRPr="000463CB">
              <w:rPr>
                <w:color w:val="000000" w:themeColor="text1"/>
                <w:sz w:val="16"/>
                <w:szCs w:val="16"/>
              </w:rPr>
              <w:t>Speed, rpm</w:t>
            </w:r>
          </w:p>
          <w:p w14:paraId="7BF35A81" w14:textId="77777777" w:rsidR="000463CB" w:rsidRPr="000463CB" w:rsidRDefault="000463CB" w:rsidP="00E74BB8">
            <w:pPr>
              <w:autoSpaceDE w:val="0"/>
              <w:autoSpaceDN w:val="0"/>
              <w:adjustRightInd w:val="0"/>
              <w:jc w:val="both"/>
              <w:rPr>
                <w:color w:val="000000" w:themeColor="text1"/>
                <w:sz w:val="16"/>
                <w:szCs w:val="16"/>
              </w:rPr>
            </w:pPr>
            <w:r w:rsidRPr="000463CB">
              <w:rPr>
                <w:color w:val="000000" w:themeColor="text1"/>
                <w:sz w:val="16"/>
                <w:szCs w:val="16"/>
              </w:rPr>
              <w:t>Power, W</w:t>
            </w:r>
          </w:p>
          <w:p w14:paraId="07DABB48" w14:textId="4E382763" w:rsidR="00E00D1D" w:rsidRPr="000463CB" w:rsidRDefault="000463CB" w:rsidP="00E74BB8">
            <w:pPr>
              <w:autoSpaceDE w:val="0"/>
              <w:autoSpaceDN w:val="0"/>
              <w:adjustRightInd w:val="0"/>
              <w:jc w:val="both"/>
              <w:rPr>
                <w:color w:val="000000" w:themeColor="text1"/>
                <w:sz w:val="16"/>
                <w:szCs w:val="16"/>
              </w:rPr>
            </w:pPr>
            <w:r w:rsidRPr="000463CB">
              <w:rPr>
                <w:color w:val="000000" w:themeColor="text1"/>
                <w:sz w:val="16"/>
                <w:szCs w:val="16"/>
              </w:rPr>
              <w:t>Efficiency, %</w:t>
            </w:r>
          </w:p>
        </w:tc>
        <w:tc>
          <w:tcPr>
            <w:tcW w:w="2097" w:type="dxa"/>
            <w:tcBorders>
              <w:top w:val="nil"/>
              <w:bottom w:val="single" w:sz="4" w:space="0" w:color="auto"/>
            </w:tcBorders>
          </w:tcPr>
          <w:p w14:paraId="567C0A6A" w14:textId="77777777" w:rsidR="00932166" w:rsidRPr="000463CB" w:rsidRDefault="000463CB" w:rsidP="00E74BB8">
            <w:pPr>
              <w:autoSpaceDE w:val="0"/>
              <w:autoSpaceDN w:val="0"/>
              <w:adjustRightInd w:val="0"/>
              <w:rPr>
                <w:color w:val="000000" w:themeColor="text1"/>
                <w:sz w:val="16"/>
                <w:szCs w:val="16"/>
              </w:rPr>
            </w:pPr>
            <w:r w:rsidRPr="000463CB">
              <w:rPr>
                <w:color w:val="000000" w:themeColor="text1"/>
                <w:sz w:val="16"/>
                <w:szCs w:val="16"/>
              </w:rPr>
              <w:t>300</w:t>
            </w:r>
            <w:r w:rsidR="00932166" w:rsidRPr="000463CB">
              <w:rPr>
                <w:color w:val="000000" w:themeColor="text1"/>
                <w:sz w:val="16"/>
                <w:szCs w:val="16"/>
              </w:rPr>
              <w:t xml:space="preserve"> </w:t>
            </w:r>
            <w:r w:rsidRPr="000463CB">
              <w:rPr>
                <w:color w:val="000000" w:themeColor="text1"/>
                <w:sz w:val="16"/>
                <w:szCs w:val="16"/>
              </w:rPr>
              <w:t>m</w:t>
            </w:r>
            <w:r w:rsidR="00932166" w:rsidRPr="000463CB">
              <w:rPr>
                <w:color w:val="000000" w:themeColor="text1"/>
                <w:sz w:val="16"/>
                <w:szCs w:val="16"/>
              </w:rPr>
              <w:t>A</w:t>
            </w:r>
          </w:p>
          <w:p w14:paraId="58705D76" w14:textId="77777777" w:rsidR="000463CB" w:rsidRPr="000463CB" w:rsidRDefault="000463CB" w:rsidP="00E74BB8">
            <w:pPr>
              <w:autoSpaceDE w:val="0"/>
              <w:autoSpaceDN w:val="0"/>
              <w:adjustRightInd w:val="0"/>
              <w:rPr>
                <w:color w:val="000000" w:themeColor="text1"/>
                <w:sz w:val="16"/>
                <w:szCs w:val="16"/>
              </w:rPr>
            </w:pPr>
            <w:r w:rsidRPr="000463CB">
              <w:rPr>
                <w:color w:val="000000" w:themeColor="text1"/>
                <w:sz w:val="16"/>
                <w:szCs w:val="16"/>
              </w:rPr>
              <w:t>1500</w:t>
            </w:r>
          </w:p>
          <w:p w14:paraId="396846A3" w14:textId="77777777" w:rsidR="000463CB" w:rsidRPr="000463CB" w:rsidRDefault="000463CB" w:rsidP="00E74BB8">
            <w:pPr>
              <w:autoSpaceDE w:val="0"/>
              <w:autoSpaceDN w:val="0"/>
              <w:adjustRightInd w:val="0"/>
              <w:rPr>
                <w:color w:val="000000" w:themeColor="text1"/>
                <w:sz w:val="16"/>
                <w:szCs w:val="16"/>
              </w:rPr>
            </w:pPr>
            <w:r w:rsidRPr="000463CB">
              <w:rPr>
                <w:color w:val="000000" w:themeColor="text1"/>
                <w:sz w:val="16"/>
                <w:szCs w:val="16"/>
              </w:rPr>
              <w:t>1.8 W</w:t>
            </w:r>
          </w:p>
          <w:p w14:paraId="6D4F60CA" w14:textId="5B4BD39C" w:rsidR="00E00D1D" w:rsidRPr="000463CB" w:rsidRDefault="000463CB" w:rsidP="00E74BB8">
            <w:pPr>
              <w:autoSpaceDE w:val="0"/>
              <w:autoSpaceDN w:val="0"/>
              <w:adjustRightInd w:val="0"/>
              <w:rPr>
                <w:color w:val="000000" w:themeColor="text1"/>
                <w:sz w:val="16"/>
                <w:szCs w:val="16"/>
              </w:rPr>
            </w:pPr>
            <w:r w:rsidRPr="000463CB">
              <w:rPr>
                <w:color w:val="000000" w:themeColor="text1"/>
                <w:sz w:val="16"/>
                <w:szCs w:val="16"/>
              </w:rPr>
              <w:t>85%</w:t>
            </w:r>
          </w:p>
        </w:tc>
      </w:tr>
      <w:tr w:rsidR="000463CB" w:rsidRPr="000463CB" w14:paraId="64072701" w14:textId="77777777" w:rsidTr="00E74BB8">
        <w:trPr>
          <w:jc w:val="center"/>
        </w:trPr>
        <w:tc>
          <w:tcPr>
            <w:tcW w:w="4224" w:type="dxa"/>
            <w:gridSpan w:val="2"/>
            <w:tcBorders>
              <w:top w:val="single" w:sz="4" w:space="0" w:color="auto"/>
              <w:bottom w:val="single" w:sz="4" w:space="0" w:color="auto"/>
            </w:tcBorders>
          </w:tcPr>
          <w:p w14:paraId="314FF8C3" w14:textId="04661817" w:rsidR="000463CB" w:rsidRPr="000463CB" w:rsidRDefault="00E00D1D" w:rsidP="00E74BB8">
            <w:pPr>
              <w:autoSpaceDE w:val="0"/>
              <w:autoSpaceDN w:val="0"/>
              <w:adjustRightInd w:val="0"/>
              <w:jc w:val="center"/>
              <w:rPr>
                <w:i/>
                <w:iCs/>
                <w:color w:val="000000" w:themeColor="text1"/>
                <w:sz w:val="16"/>
                <w:szCs w:val="16"/>
              </w:rPr>
            </w:pPr>
            <w:r>
              <w:rPr>
                <w:i/>
                <w:iCs/>
                <w:color w:val="000000" w:themeColor="text1"/>
                <w:sz w:val="16"/>
                <w:szCs w:val="16"/>
              </w:rPr>
              <w:t>Bluetooth Module, HC-05</w:t>
            </w:r>
          </w:p>
        </w:tc>
      </w:tr>
      <w:tr w:rsidR="000463CB" w:rsidRPr="000463CB" w14:paraId="1777A711" w14:textId="77777777" w:rsidTr="00E74BB8">
        <w:trPr>
          <w:jc w:val="center"/>
        </w:trPr>
        <w:tc>
          <w:tcPr>
            <w:tcW w:w="2127" w:type="dxa"/>
            <w:tcBorders>
              <w:top w:val="single" w:sz="4" w:space="0" w:color="auto"/>
            </w:tcBorders>
          </w:tcPr>
          <w:p w14:paraId="01704D39" w14:textId="1FA39129" w:rsidR="000463CB" w:rsidRPr="000463CB" w:rsidRDefault="00E00D1D" w:rsidP="00E74BB8">
            <w:pPr>
              <w:autoSpaceDE w:val="0"/>
              <w:autoSpaceDN w:val="0"/>
              <w:adjustRightInd w:val="0"/>
              <w:jc w:val="both"/>
              <w:rPr>
                <w:color w:val="000000" w:themeColor="text1"/>
                <w:sz w:val="16"/>
                <w:szCs w:val="16"/>
              </w:rPr>
            </w:pPr>
            <w:r>
              <w:rPr>
                <w:color w:val="000000" w:themeColor="text1"/>
                <w:sz w:val="16"/>
                <w:szCs w:val="16"/>
              </w:rPr>
              <w:t xml:space="preserve">Input </w:t>
            </w:r>
            <w:r w:rsidR="000463CB" w:rsidRPr="000463CB">
              <w:rPr>
                <w:color w:val="000000" w:themeColor="text1"/>
                <w:sz w:val="16"/>
                <w:szCs w:val="16"/>
              </w:rPr>
              <w:t>Voltage, V</w:t>
            </w:r>
          </w:p>
        </w:tc>
        <w:tc>
          <w:tcPr>
            <w:tcW w:w="2097" w:type="dxa"/>
            <w:tcBorders>
              <w:top w:val="single" w:sz="4" w:space="0" w:color="auto"/>
            </w:tcBorders>
          </w:tcPr>
          <w:p w14:paraId="4C4F40D9" w14:textId="0FC60687" w:rsidR="000463CB" w:rsidRPr="000463CB" w:rsidRDefault="00E00D1D" w:rsidP="00E74BB8">
            <w:pPr>
              <w:autoSpaceDE w:val="0"/>
              <w:autoSpaceDN w:val="0"/>
              <w:adjustRightInd w:val="0"/>
              <w:rPr>
                <w:color w:val="000000" w:themeColor="text1"/>
                <w:sz w:val="16"/>
                <w:szCs w:val="16"/>
              </w:rPr>
            </w:pPr>
            <w:r>
              <w:rPr>
                <w:color w:val="000000" w:themeColor="text1"/>
                <w:sz w:val="16"/>
                <w:szCs w:val="16"/>
              </w:rPr>
              <w:t>3.6-6</w:t>
            </w:r>
            <w:r w:rsidR="000463CB" w:rsidRPr="000463CB">
              <w:rPr>
                <w:color w:val="000000" w:themeColor="text1"/>
                <w:sz w:val="16"/>
                <w:szCs w:val="16"/>
              </w:rPr>
              <w:t xml:space="preserve"> V</w:t>
            </w:r>
          </w:p>
        </w:tc>
      </w:tr>
      <w:tr w:rsidR="000463CB" w:rsidRPr="000463CB" w14:paraId="70B614F0" w14:textId="77777777" w:rsidTr="00E74BB8">
        <w:trPr>
          <w:jc w:val="center"/>
        </w:trPr>
        <w:tc>
          <w:tcPr>
            <w:tcW w:w="2127" w:type="dxa"/>
            <w:tcBorders>
              <w:top w:val="nil"/>
              <w:bottom w:val="single" w:sz="4" w:space="0" w:color="auto"/>
            </w:tcBorders>
          </w:tcPr>
          <w:p w14:paraId="40E54017" w14:textId="77777777" w:rsidR="000463CB" w:rsidRDefault="000463CB" w:rsidP="00E74BB8">
            <w:pPr>
              <w:autoSpaceDE w:val="0"/>
              <w:autoSpaceDN w:val="0"/>
              <w:adjustRightInd w:val="0"/>
              <w:jc w:val="both"/>
              <w:rPr>
                <w:color w:val="000000" w:themeColor="text1"/>
                <w:sz w:val="16"/>
                <w:szCs w:val="16"/>
              </w:rPr>
            </w:pPr>
            <w:r w:rsidRPr="000463CB">
              <w:rPr>
                <w:color w:val="000000" w:themeColor="text1"/>
                <w:sz w:val="16"/>
                <w:szCs w:val="16"/>
              </w:rPr>
              <w:t xml:space="preserve">Current, </w:t>
            </w:r>
            <w:r w:rsidR="00E00D1D">
              <w:rPr>
                <w:color w:val="000000" w:themeColor="text1"/>
                <w:sz w:val="16"/>
                <w:szCs w:val="16"/>
              </w:rPr>
              <w:t>m</w:t>
            </w:r>
            <w:r w:rsidRPr="000463CB">
              <w:rPr>
                <w:color w:val="000000" w:themeColor="text1"/>
                <w:sz w:val="16"/>
                <w:szCs w:val="16"/>
              </w:rPr>
              <w:t>A</w:t>
            </w:r>
          </w:p>
          <w:p w14:paraId="6450FB22" w14:textId="58E34241" w:rsidR="00E00D1D" w:rsidRPr="000463CB" w:rsidRDefault="00E00D1D" w:rsidP="00E74BB8">
            <w:pPr>
              <w:autoSpaceDE w:val="0"/>
              <w:autoSpaceDN w:val="0"/>
              <w:adjustRightInd w:val="0"/>
              <w:jc w:val="both"/>
              <w:rPr>
                <w:color w:val="000000" w:themeColor="text1"/>
                <w:sz w:val="16"/>
                <w:szCs w:val="16"/>
              </w:rPr>
            </w:pPr>
            <w:r w:rsidRPr="00E00D1D">
              <w:rPr>
                <w:color w:val="000000" w:themeColor="text1"/>
                <w:sz w:val="16"/>
                <w:szCs w:val="16"/>
              </w:rPr>
              <w:t>Operating Frequency</w:t>
            </w:r>
          </w:p>
        </w:tc>
        <w:tc>
          <w:tcPr>
            <w:tcW w:w="2097" w:type="dxa"/>
            <w:tcBorders>
              <w:top w:val="nil"/>
              <w:bottom w:val="single" w:sz="4" w:space="0" w:color="auto"/>
            </w:tcBorders>
          </w:tcPr>
          <w:p w14:paraId="1EA08CE6" w14:textId="77777777" w:rsidR="000463CB" w:rsidRDefault="00E00D1D" w:rsidP="00E74BB8">
            <w:pPr>
              <w:autoSpaceDE w:val="0"/>
              <w:autoSpaceDN w:val="0"/>
              <w:adjustRightInd w:val="0"/>
              <w:rPr>
                <w:color w:val="000000" w:themeColor="text1"/>
                <w:sz w:val="16"/>
                <w:szCs w:val="16"/>
              </w:rPr>
            </w:pPr>
            <w:r>
              <w:rPr>
                <w:color w:val="000000" w:themeColor="text1"/>
                <w:sz w:val="16"/>
                <w:szCs w:val="16"/>
              </w:rPr>
              <w:t>50</w:t>
            </w:r>
            <w:r w:rsidR="000463CB" w:rsidRPr="000463CB">
              <w:rPr>
                <w:color w:val="000000" w:themeColor="text1"/>
                <w:sz w:val="16"/>
                <w:szCs w:val="16"/>
              </w:rPr>
              <w:t xml:space="preserve"> A</w:t>
            </w:r>
          </w:p>
          <w:p w14:paraId="11BF3DE4" w14:textId="539E6391" w:rsidR="00E00D1D" w:rsidRPr="000463CB" w:rsidRDefault="00E00D1D" w:rsidP="00E74BB8">
            <w:pPr>
              <w:autoSpaceDE w:val="0"/>
              <w:autoSpaceDN w:val="0"/>
              <w:adjustRightInd w:val="0"/>
              <w:rPr>
                <w:color w:val="000000" w:themeColor="text1"/>
                <w:sz w:val="16"/>
                <w:szCs w:val="16"/>
              </w:rPr>
            </w:pPr>
            <w:r w:rsidRPr="00E00D1D">
              <w:rPr>
                <w:color w:val="000000" w:themeColor="text1"/>
                <w:sz w:val="16"/>
                <w:szCs w:val="16"/>
              </w:rPr>
              <w:t>2.4GHz ISM band</w:t>
            </w:r>
          </w:p>
        </w:tc>
      </w:tr>
      <w:tr w:rsidR="00E00D1D" w:rsidRPr="000463CB" w14:paraId="27463784" w14:textId="77777777" w:rsidTr="00732F2B">
        <w:trPr>
          <w:jc w:val="center"/>
        </w:trPr>
        <w:tc>
          <w:tcPr>
            <w:tcW w:w="4224" w:type="dxa"/>
            <w:gridSpan w:val="2"/>
            <w:tcBorders>
              <w:top w:val="single" w:sz="4" w:space="0" w:color="auto"/>
              <w:bottom w:val="single" w:sz="4" w:space="0" w:color="auto"/>
            </w:tcBorders>
          </w:tcPr>
          <w:p w14:paraId="3A27E342" w14:textId="77777777" w:rsidR="00E00D1D" w:rsidRPr="000463CB" w:rsidRDefault="00E00D1D" w:rsidP="00732F2B">
            <w:pPr>
              <w:autoSpaceDE w:val="0"/>
              <w:autoSpaceDN w:val="0"/>
              <w:adjustRightInd w:val="0"/>
              <w:jc w:val="center"/>
              <w:rPr>
                <w:i/>
                <w:iCs/>
                <w:color w:val="000000" w:themeColor="text1"/>
                <w:sz w:val="16"/>
                <w:szCs w:val="16"/>
              </w:rPr>
            </w:pPr>
            <w:r w:rsidRPr="000463CB">
              <w:rPr>
                <w:i/>
                <w:iCs/>
                <w:color w:val="000000" w:themeColor="text1"/>
                <w:sz w:val="16"/>
                <w:szCs w:val="16"/>
              </w:rPr>
              <w:t>Battery</w:t>
            </w:r>
          </w:p>
        </w:tc>
      </w:tr>
      <w:tr w:rsidR="00E00D1D" w:rsidRPr="000463CB" w14:paraId="3ECDD2FB" w14:textId="77777777" w:rsidTr="00732F2B">
        <w:trPr>
          <w:jc w:val="center"/>
        </w:trPr>
        <w:tc>
          <w:tcPr>
            <w:tcW w:w="2127" w:type="dxa"/>
            <w:tcBorders>
              <w:top w:val="single" w:sz="4" w:space="0" w:color="auto"/>
            </w:tcBorders>
          </w:tcPr>
          <w:p w14:paraId="4BCC82F1" w14:textId="77777777" w:rsidR="00E00D1D" w:rsidRPr="000463CB" w:rsidRDefault="00E00D1D" w:rsidP="00732F2B">
            <w:pPr>
              <w:autoSpaceDE w:val="0"/>
              <w:autoSpaceDN w:val="0"/>
              <w:adjustRightInd w:val="0"/>
              <w:jc w:val="both"/>
              <w:rPr>
                <w:color w:val="000000" w:themeColor="text1"/>
                <w:sz w:val="16"/>
                <w:szCs w:val="16"/>
              </w:rPr>
            </w:pPr>
            <w:r w:rsidRPr="000463CB">
              <w:rPr>
                <w:color w:val="000000" w:themeColor="text1"/>
                <w:sz w:val="16"/>
                <w:szCs w:val="16"/>
              </w:rPr>
              <w:t>Voltage, V</w:t>
            </w:r>
          </w:p>
        </w:tc>
        <w:tc>
          <w:tcPr>
            <w:tcW w:w="2097" w:type="dxa"/>
            <w:tcBorders>
              <w:top w:val="single" w:sz="4" w:space="0" w:color="auto"/>
            </w:tcBorders>
          </w:tcPr>
          <w:p w14:paraId="7FC83608" w14:textId="77777777" w:rsidR="00E00D1D" w:rsidRPr="000463CB" w:rsidRDefault="00E00D1D" w:rsidP="00732F2B">
            <w:pPr>
              <w:autoSpaceDE w:val="0"/>
              <w:autoSpaceDN w:val="0"/>
              <w:adjustRightInd w:val="0"/>
              <w:rPr>
                <w:color w:val="000000" w:themeColor="text1"/>
                <w:sz w:val="16"/>
                <w:szCs w:val="16"/>
              </w:rPr>
            </w:pPr>
            <w:r w:rsidRPr="000463CB">
              <w:rPr>
                <w:color w:val="000000" w:themeColor="text1"/>
                <w:sz w:val="16"/>
                <w:szCs w:val="16"/>
              </w:rPr>
              <w:t>11.1 V (3 cells, each 3.7 V)</w:t>
            </w:r>
          </w:p>
        </w:tc>
      </w:tr>
      <w:tr w:rsidR="00E00D1D" w:rsidRPr="000463CB" w14:paraId="5818065D" w14:textId="77777777" w:rsidTr="00732F2B">
        <w:trPr>
          <w:jc w:val="center"/>
        </w:trPr>
        <w:tc>
          <w:tcPr>
            <w:tcW w:w="2127" w:type="dxa"/>
            <w:tcBorders>
              <w:top w:val="nil"/>
              <w:bottom w:val="single" w:sz="4" w:space="0" w:color="auto"/>
            </w:tcBorders>
          </w:tcPr>
          <w:p w14:paraId="7923CD9B" w14:textId="77777777" w:rsidR="00E00D1D" w:rsidRPr="000463CB" w:rsidRDefault="00E00D1D" w:rsidP="00732F2B">
            <w:pPr>
              <w:autoSpaceDE w:val="0"/>
              <w:autoSpaceDN w:val="0"/>
              <w:adjustRightInd w:val="0"/>
              <w:jc w:val="both"/>
              <w:rPr>
                <w:color w:val="000000" w:themeColor="text1"/>
                <w:sz w:val="16"/>
                <w:szCs w:val="16"/>
              </w:rPr>
            </w:pPr>
            <w:r w:rsidRPr="000463CB">
              <w:rPr>
                <w:color w:val="000000" w:themeColor="text1"/>
                <w:sz w:val="16"/>
                <w:szCs w:val="16"/>
              </w:rPr>
              <w:t>Charging Current, A</w:t>
            </w:r>
          </w:p>
        </w:tc>
        <w:tc>
          <w:tcPr>
            <w:tcW w:w="2097" w:type="dxa"/>
            <w:tcBorders>
              <w:top w:val="nil"/>
              <w:bottom w:val="single" w:sz="4" w:space="0" w:color="auto"/>
            </w:tcBorders>
          </w:tcPr>
          <w:p w14:paraId="6D93BF1F" w14:textId="77777777" w:rsidR="00E00D1D" w:rsidRPr="000463CB" w:rsidRDefault="00E00D1D" w:rsidP="00732F2B">
            <w:pPr>
              <w:autoSpaceDE w:val="0"/>
              <w:autoSpaceDN w:val="0"/>
              <w:adjustRightInd w:val="0"/>
              <w:rPr>
                <w:color w:val="000000" w:themeColor="text1"/>
                <w:sz w:val="16"/>
                <w:szCs w:val="16"/>
              </w:rPr>
            </w:pPr>
            <w:r w:rsidRPr="000463CB">
              <w:rPr>
                <w:color w:val="000000" w:themeColor="text1"/>
                <w:sz w:val="16"/>
                <w:szCs w:val="16"/>
              </w:rPr>
              <w:t>1 A</w:t>
            </w:r>
          </w:p>
        </w:tc>
      </w:tr>
    </w:tbl>
    <w:p w14:paraId="2E58BCF4" w14:textId="77777777" w:rsidR="008F79E0" w:rsidRPr="000463CB" w:rsidRDefault="008F79E0" w:rsidP="00C0053D">
      <w:pPr>
        <w:jc w:val="both"/>
        <w:rPr>
          <w:color w:val="000000" w:themeColor="text1"/>
          <w:sz w:val="20"/>
          <w:szCs w:val="20"/>
        </w:rPr>
      </w:pPr>
    </w:p>
    <w:p w14:paraId="2FA15B2F" w14:textId="63C76ED5" w:rsidR="000463CB" w:rsidRPr="000463CB" w:rsidRDefault="000463CB" w:rsidP="00C0053D">
      <w:pPr>
        <w:jc w:val="both"/>
        <w:rPr>
          <w:color w:val="000000" w:themeColor="text1"/>
          <w:sz w:val="20"/>
          <w:szCs w:val="20"/>
        </w:rPr>
      </w:pPr>
      <w:r w:rsidRPr="000463CB">
        <w:rPr>
          <w:noProof/>
          <w:color w:val="000000" w:themeColor="text1"/>
          <w:sz w:val="20"/>
          <w:szCs w:val="20"/>
        </w:rPr>
        <w:drawing>
          <wp:inline distT="0" distB="0" distL="0" distR="0" wp14:anchorId="74F3CEFF" wp14:editId="5CCA6B2A">
            <wp:extent cx="2955851" cy="1441061"/>
            <wp:effectExtent l="0" t="0" r="0" b="6985"/>
            <wp:docPr id="1724468242" name="Picture 1" descr="A battery on a vehi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68242" name="Picture 1" descr="A battery on a vehicl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64425" cy="1493994"/>
                    </a:xfrm>
                    <a:prstGeom prst="rect">
                      <a:avLst/>
                    </a:prstGeom>
                  </pic:spPr>
                </pic:pic>
              </a:graphicData>
            </a:graphic>
          </wp:inline>
        </w:drawing>
      </w:r>
    </w:p>
    <w:p w14:paraId="4CFC4DE4" w14:textId="40403089" w:rsidR="000463CB" w:rsidRPr="00465C98" w:rsidRDefault="000463CB" w:rsidP="00C0053D">
      <w:pPr>
        <w:jc w:val="both"/>
        <w:rPr>
          <w:color w:val="000000" w:themeColor="text1"/>
          <w:sz w:val="16"/>
          <w:szCs w:val="16"/>
        </w:rPr>
      </w:pPr>
      <w:r w:rsidRPr="00465C98">
        <w:rPr>
          <w:color w:val="000000" w:themeColor="text1"/>
          <w:sz w:val="16"/>
          <w:szCs w:val="16"/>
        </w:rPr>
        <w:t xml:space="preserve">Fig. 6 </w:t>
      </w:r>
      <w:r w:rsidR="000011D6" w:rsidRPr="00465C98">
        <w:rPr>
          <w:color w:val="000000" w:themeColor="text1"/>
          <w:sz w:val="16"/>
          <w:szCs w:val="16"/>
        </w:rPr>
        <w:t xml:space="preserve">Early picture of </w:t>
      </w:r>
      <w:r w:rsidR="000F087F">
        <w:rPr>
          <w:color w:val="000000" w:themeColor="text1"/>
          <w:sz w:val="16"/>
          <w:szCs w:val="16"/>
        </w:rPr>
        <w:t xml:space="preserve">the </w:t>
      </w:r>
      <w:r w:rsidR="000011D6" w:rsidRPr="00465C98">
        <w:rPr>
          <w:color w:val="000000" w:themeColor="text1"/>
          <w:sz w:val="16"/>
          <w:szCs w:val="16"/>
        </w:rPr>
        <w:t>proposed final prototype (before any packing)</w:t>
      </w:r>
    </w:p>
    <w:p w14:paraId="266EB173" w14:textId="77777777" w:rsidR="000011D6" w:rsidRPr="000463CB" w:rsidRDefault="000011D6" w:rsidP="00C0053D">
      <w:pPr>
        <w:jc w:val="both"/>
        <w:rPr>
          <w:color w:val="000000" w:themeColor="text1"/>
          <w:sz w:val="20"/>
          <w:szCs w:val="20"/>
        </w:rPr>
      </w:pPr>
    </w:p>
    <w:p w14:paraId="6B52EF06" w14:textId="31750B01" w:rsidR="003B738B" w:rsidRPr="00027D5A" w:rsidRDefault="003B738B" w:rsidP="003B738B">
      <w:pPr>
        <w:widowControl/>
        <w:autoSpaceDE/>
        <w:autoSpaceDN/>
        <w:contextualSpacing/>
        <w:rPr>
          <w:lang w:val="en-AU" w:eastAsia="zh-CN"/>
        </w:rPr>
      </w:pPr>
      <w:r>
        <w:rPr>
          <w:rFonts w:ascii="TimesNewRomanPS-ItalicMT" w:hAnsi="TimesNewRomanPS-ItalicMT" w:cs="TimesNewRomanPS-ItalicMT"/>
          <w:i/>
          <w:iCs/>
        </w:rPr>
        <w:lastRenderedPageBreak/>
        <w:t>A.</w:t>
      </w:r>
      <w:r w:rsidRPr="00027D5A">
        <w:rPr>
          <w:rFonts w:ascii="TimesNewRomanPS-ItalicMT" w:hAnsi="TimesNewRomanPS-ItalicMT" w:cs="TimesNewRomanPS-ItalicMT"/>
          <w:i/>
          <w:iCs/>
        </w:rPr>
        <w:t xml:space="preserve"> </w:t>
      </w:r>
      <w:r>
        <w:rPr>
          <w:rFonts w:ascii="TimesNewRomanPS-ItalicMT" w:hAnsi="TimesNewRomanPS-ItalicMT" w:cs="TimesNewRomanPS-ItalicMT"/>
          <w:i/>
          <w:iCs/>
          <w:sz w:val="20"/>
          <w:szCs w:val="20"/>
        </w:rPr>
        <w:t>Testing Arrangements</w:t>
      </w:r>
    </w:p>
    <w:p w14:paraId="7CB6794F" w14:textId="69D9C02C" w:rsidR="00E578A6" w:rsidRDefault="00E578A6" w:rsidP="00C0053D">
      <w:pPr>
        <w:pStyle w:val="BodyText"/>
        <w:spacing w:before="10"/>
        <w:jc w:val="both"/>
      </w:pPr>
      <w:r>
        <w:t>1.</w:t>
      </w:r>
      <w:r w:rsidR="00F17B70">
        <w:t xml:space="preserve"> </w:t>
      </w:r>
      <w:r w:rsidRPr="00E578A6">
        <w:t>Field Setup: Set</w:t>
      </w:r>
      <w:r w:rsidR="00E00D1D">
        <w:t>ting</w:t>
      </w:r>
      <w:r w:rsidRPr="00E578A6">
        <w:t xml:space="preserve"> up the hardware parts in a genuine agricultural field or in a lab setting that closely matches outdoor settings.</w:t>
      </w:r>
    </w:p>
    <w:p w14:paraId="7F58C42E" w14:textId="0E5B180C" w:rsidR="00E35E15" w:rsidRDefault="00E35E15" w:rsidP="00C0053D">
      <w:pPr>
        <w:pStyle w:val="BodyText"/>
        <w:spacing w:before="10"/>
        <w:jc w:val="both"/>
      </w:pPr>
      <w:r>
        <w:t>2.</w:t>
      </w:r>
      <w:r w:rsidR="00F17B70">
        <w:t xml:space="preserve"> </w:t>
      </w:r>
      <w:r>
        <w:t>Sensor calibration:</w:t>
      </w:r>
      <w:r w:rsidRPr="00E35E15">
        <w:t xml:space="preserve"> To ensure precise and reliable data readings, </w:t>
      </w:r>
      <w:r w:rsidR="00E00D1D">
        <w:t xml:space="preserve">we </w:t>
      </w:r>
      <w:r w:rsidRPr="00E35E15">
        <w:t>calibrate</w:t>
      </w:r>
      <w:r w:rsidR="00E00D1D">
        <w:t>d</w:t>
      </w:r>
      <w:r w:rsidRPr="00E35E15">
        <w:t xml:space="preserve"> the sensors before testing. To adapt the sensors to the unique requirements of the agricultural land, </w:t>
      </w:r>
      <w:r w:rsidR="00E00D1D">
        <w:t xml:space="preserve">we </w:t>
      </w:r>
      <w:r w:rsidR="000F087F">
        <w:t>changed</w:t>
      </w:r>
      <w:r w:rsidRPr="00E35E15">
        <w:t xml:space="preserve"> their settings. </w:t>
      </w:r>
    </w:p>
    <w:p w14:paraId="0B6B1BEA" w14:textId="05E8C305" w:rsidR="00EF4EF0" w:rsidRDefault="00E35E15" w:rsidP="00C0053D">
      <w:pPr>
        <w:pStyle w:val="BodyText"/>
        <w:spacing w:before="10"/>
        <w:jc w:val="both"/>
      </w:pPr>
      <w:r>
        <w:t>3.</w:t>
      </w:r>
      <w:r w:rsidR="00F17B70">
        <w:t xml:space="preserve"> </w:t>
      </w:r>
      <w:r w:rsidRPr="00E35E15">
        <w:t xml:space="preserve">Power Supply: </w:t>
      </w:r>
      <w:r w:rsidR="00E00D1D">
        <w:t>To e</w:t>
      </w:r>
      <w:r w:rsidRPr="00E35E15">
        <w:t>nsure that the system's microco</w:t>
      </w:r>
      <w:r w:rsidR="003F7B38">
        <w:t>ntroller (such as the Arduino</w:t>
      </w:r>
      <w:r w:rsidRPr="00E35E15">
        <w:t>, sensors, camera module, and communication modules all have a steady and dependable source of power.</w:t>
      </w:r>
    </w:p>
    <w:p w14:paraId="271A9595" w14:textId="59E1280E" w:rsidR="00EF4EF0" w:rsidRDefault="00EF4EF0" w:rsidP="00C0053D">
      <w:pPr>
        <w:pStyle w:val="BodyText"/>
        <w:spacing w:before="10"/>
        <w:jc w:val="both"/>
      </w:pPr>
      <w:r>
        <w:t>4.</w:t>
      </w:r>
      <w:r w:rsidRPr="00EF4EF0">
        <w:t xml:space="preserve"> Data Collection and Monitoring: Setting up a data collecting and monitoring system allow</w:t>
      </w:r>
      <w:r w:rsidR="00E00D1D">
        <w:t>ed</w:t>
      </w:r>
      <w:r w:rsidRPr="00EF4EF0">
        <w:t xml:space="preserve"> </w:t>
      </w:r>
      <w:r w:rsidR="00E00D1D">
        <w:t>us</w:t>
      </w:r>
      <w:r w:rsidRPr="00EF4EF0">
        <w:t xml:space="preserve"> to record sensor data, crop photos, and system </w:t>
      </w:r>
      <w:r w:rsidR="00073D4A" w:rsidRPr="00EF4EF0">
        <w:t>behavior</w:t>
      </w:r>
      <w:r w:rsidRPr="00EF4EF0">
        <w:t xml:space="preserve"> during testing.</w:t>
      </w:r>
    </w:p>
    <w:p w14:paraId="6F515855" w14:textId="57B64B51" w:rsidR="00B1489C" w:rsidRDefault="00DA75BE" w:rsidP="00B1489C">
      <w:pPr>
        <w:pStyle w:val="BodyText"/>
        <w:spacing w:before="10"/>
        <w:jc w:val="both"/>
      </w:pPr>
      <w:r>
        <w:t>5</w:t>
      </w:r>
      <w:r w:rsidR="00F214C4">
        <w:t>.</w:t>
      </w:r>
      <w:r w:rsidR="00F17B70">
        <w:t xml:space="preserve"> </w:t>
      </w:r>
      <w:r w:rsidR="00F214C4">
        <w:t>Data Analysis</w:t>
      </w:r>
      <w:r w:rsidR="00B97A68">
        <w:t>:</w:t>
      </w:r>
      <w:r w:rsidR="00E00D1D">
        <w:t xml:space="preserve"> </w:t>
      </w:r>
      <w:r w:rsidR="00772F9D">
        <w:t>Us</w:t>
      </w:r>
      <w:r w:rsidR="00E00D1D">
        <w:t>ing</w:t>
      </w:r>
      <w:r w:rsidR="00772F9D">
        <w:t xml:space="preserve"> the website </w:t>
      </w:r>
      <w:r w:rsidR="00772F9D" w:rsidRPr="00772F9D">
        <w:t xml:space="preserve">to implement the data analysis, </w:t>
      </w:r>
      <w:r w:rsidR="00E00D1D">
        <w:t>image processing</w:t>
      </w:r>
      <w:r w:rsidR="000F087F">
        <w:t>,</w:t>
      </w:r>
      <w:r w:rsidR="00E00D1D">
        <w:t xml:space="preserve"> and </w:t>
      </w:r>
      <w:r w:rsidR="00772F9D" w:rsidRPr="00772F9D">
        <w:t xml:space="preserve">machine learning, algorithms to process the gathered data and images. </w:t>
      </w:r>
      <w:r w:rsidR="00E00D1D">
        <w:t>We must make</w:t>
      </w:r>
      <w:r w:rsidR="00772F9D" w:rsidRPr="00772F9D">
        <w:t xml:space="preserve"> sure the analysis produces reliable data and can identify diseases.</w:t>
      </w:r>
    </w:p>
    <w:p w14:paraId="2034B0B5" w14:textId="77777777" w:rsidR="00B1489C" w:rsidRDefault="00B1489C" w:rsidP="00B1489C">
      <w:pPr>
        <w:pStyle w:val="BodyText"/>
        <w:spacing w:before="10"/>
        <w:jc w:val="both"/>
      </w:pPr>
    </w:p>
    <w:p w14:paraId="667747BF" w14:textId="114CED79" w:rsidR="00995DC1" w:rsidRDefault="00B1489C" w:rsidP="00B1489C">
      <w:pPr>
        <w:pStyle w:val="BodyText"/>
        <w:spacing w:before="10"/>
        <w:jc w:val="both"/>
      </w:pPr>
      <w:r w:rsidRPr="00CE1B95">
        <w:t xml:space="preserve">In the testing phase of our study on IoT-based crop monitoring and disease detection, we employed a live feed from an ESP32-Cam as the primary data source. By applying OpenCV's advanced image processing algorithms, we successfully detected and analyzed the proportion of black areas present in the mango used for testing. This innovative approach allowed us </w:t>
      </w:r>
      <w:r w:rsidR="000F087F">
        <w:t>to assess the extent of disease presence quantitatively</w:t>
      </w:r>
      <w:r w:rsidRPr="00CE1B95">
        <w:t>. The integration of real-time image analysis through IoT technology offers a promising avenue for accurate and timely disease detection in agricultural settings</w:t>
      </w:r>
      <w:r w:rsidRPr="00B1489C">
        <w:t>.</w:t>
      </w:r>
    </w:p>
    <w:p w14:paraId="0CF91EE6" w14:textId="77777777" w:rsidR="00B1489C" w:rsidRDefault="00B1489C" w:rsidP="00B1489C">
      <w:pPr>
        <w:pStyle w:val="BodyText"/>
        <w:spacing w:before="10"/>
        <w:jc w:val="both"/>
      </w:pPr>
    </w:p>
    <w:p w14:paraId="4F447BC0" w14:textId="792C435A" w:rsidR="002E1910" w:rsidRDefault="00DA75BE" w:rsidP="00465C98">
      <w:pPr>
        <w:pStyle w:val="BodyText"/>
        <w:spacing w:before="10"/>
        <w:jc w:val="both"/>
      </w:pPr>
      <w:r w:rsidRPr="00DA75BE">
        <w:rPr>
          <w:snapToGrid w:val="0"/>
          <w:color w:val="000000"/>
          <w:w w:val="0"/>
          <w:sz w:val="0"/>
          <w:szCs w:val="0"/>
          <w:u w:color="000000"/>
          <w:bdr w:val="none" w:sz="0" w:space="0" w:color="000000"/>
          <w:shd w:val="clear" w:color="000000" w:fill="000000"/>
          <w:lang w:val="x-none" w:eastAsia="x-none" w:bidi="x-none"/>
        </w:rPr>
        <w:t xml:space="preserve"> </w:t>
      </w:r>
      <w:r w:rsidR="00F46E3E">
        <w:rPr>
          <w:noProof/>
        </w:rPr>
        <w:drawing>
          <wp:inline distT="0" distB="0" distL="0" distR="0" wp14:anchorId="3220C98F" wp14:editId="7095C2D3">
            <wp:extent cx="3147237" cy="2553970"/>
            <wp:effectExtent l="0" t="0" r="0" b="0"/>
            <wp:docPr id="12036418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41890" name="Picture 1203641890"/>
                    <pic:cNvPicPr/>
                  </pic:nvPicPr>
                  <pic:blipFill>
                    <a:blip r:embed="rId16">
                      <a:extLst>
                        <a:ext uri="{28A0092B-C50C-407E-A947-70E740481C1C}">
                          <a14:useLocalDpi xmlns:a14="http://schemas.microsoft.com/office/drawing/2010/main" val="0"/>
                        </a:ext>
                      </a:extLst>
                    </a:blip>
                    <a:stretch>
                      <a:fillRect/>
                    </a:stretch>
                  </pic:blipFill>
                  <pic:spPr>
                    <a:xfrm>
                      <a:off x="0" y="0"/>
                      <a:ext cx="3148860" cy="2555287"/>
                    </a:xfrm>
                    <a:prstGeom prst="rect">
                      <a:avLst/>
                    </a:prstGeom>
                  </pic:spPr>
                </pic:pic>
              </a:graphicData>
            </a:graphic>
          </wp:inline>
        </w:drawing>
      </w:r>
    </w:p>
    <w:p w14:paraId="5A3060F2" w14:textId="0168E38E" w:rsidR="00F713A9" w:rsidRDefault="002E1910" w:rsidP="00465C98">
      <w:pPr>
        <w:pStyle w:val="Caption"/>
        <w:jc w:val="both"/>
        <w:rPr>
          <w:i w:val="0"/>
          <w:iCs w:val="0"/>
          <w:noProof/>
          <w:color w:val="000000" w:themeColor="text1"/>
          <w:sz w:val="16"/>
          <w:szCs w:val="16"/>
        </w:rPr>
      </w:pPr>
      <w:r>
        <w:rPr>
          <w:i w:val="0"/>
          <w:iCs w:val="0"/>
          <w:color w:val="000000" w:themeColor="text1"/>
        </w:rPr>
        <w:t xml:space="preserve">  </w:t>
      </w:r>
      <w:r w:rsidRPr="00465C98">
        <w:rPr>
          <w:i w:val="0"/>
          <w:iCs w:val="0"/>
          <w:color w:val="000000" w:themeColor="text1"/>
          <w:sz w:val="16"/>
          <w:szCs w:val="16"/>
        </w:rPr>
        <w:t xml:space="preserve">  Fig. </w:t>
      </w:r>
      <w:r w:rsidR="000011D6" w:rsidRPr="00465C98">
        <w:rPr>
          <w:i w:val="0"/>
          <w:iCs w:val="0"/>
          <w:color w:val="000000" w:themeColor="text1"/>
          <w:sz w:val="16"/>
          <w:szCs w:val="16"/>
        </w:rPr>
        <w:t>7</w:t>
      </w:r>
      <w:r w:rsidRPr="00465C98">
        <w:rPr>
          <w:i w:val="0"/>
          <w:iCs w:val="0"/>
          <w:color w:val="000000" w:themeColor="text1"/>
          <w:sz w:val="16"/>
          <w:szCs w:val="16"/>
        </w:rPr>
        <w:t>.</w:t>
      </w:r>
      <w:r w:rsidR="00E75EF0" w:rsidRPr="00465C98">
        <w:rPr>
          <w:i w:val="0"/>
          <w:iCs w:val="0"/>
          <w:noProof/>
          <w:color w:val="000000" w:themeColor="text1"/>
          <w:sz w:val="16"/>
          <w:szCs w:val="16"/>
        </w:rPr>
        <w:t xml:space="preserve"> </w:t>
      </w:r>
      <w:r w:rsidR="006543F2" w:rsidRPr="00465C98">
        <w:rPr>
          <w:i w:val="0"/>
          <w:iCs w:val="0"/>
          <w:noProof/>
          <w:color w:val="000000" w:themeColor="text1"/>
          <w:sz w:val="16"/>
          <w:szCs w:val="16"/>
        </w:rPr>
        <w:t xml:space="preserve">Detecting color on </w:t>
      </w:r>
      <w:r w:rsidR="00F46E3E">
        <w:rPr>
          <w:i w:val="0"/>
          <w:iCs w:val="0"/>
          <w:noProof/>
          <w:color w:val="000000" w:themeColor="text1"/>
          <w:sz w:val="16"/>
          <w:szCs w:val="16"/>
        </w:rPr>
        <w:t xml:space="preserve">green </w:t>
      </w:r>
      <w:r w:rsidR="006543F2" w:rsidRPr="00465C98">
        <w:rPr>
          <w:i w:val="0"/>
          <w:iCs w:val="0"/>
          <w:noProof/>
          <w:color w:val="000000" w:themeColor="text1"/>
          <w:sz w:val="16"/>
          <w:szCs w:val="16"/>
        </w:rPr>
        <w:t>mango to determine if it is diseased.</w:t>
      </w:r>
    </w:p>
    <w:p w14:paraId="372B371E" w14:textId="34096BF8" w:rsidR="00CE1B95" w:rsidRPr="00CE1B95" w:rsidRDefault="00CE1B95" w:rsidP="00CE1B95">
      <w:pPr>
        <w:pStyle w:val="BodyText"/>
      </w:pPr>
      <w:r w:rsidRPr="00CE1B95">
        <w:t xml:space="preserve">Here are some more results with different types of crops from yellow mango, green and red tomatoes, guava, and apples. </w:t>
      </w:r>
      <w:r w:rsidR="000F087F">
        <w:t>The</w:t>
      </w:r>
      <w:r w:rsidRPr="00CE1B95">
        <w:t xml:space="preserve"> pictures below </w:t>
      </w:r>
      <w:r w:rsidR="000F087F">
        <w:t>show</w:t>
      </w:r>
      <w:r w:rsidRPr="00CE1B95">
        <w:t xml:space="preserve"> the live transmission, mask</w:t>
      </w:r>
      <w:r w:rsidR="000F087F">
        <w:t>,</w:t>
      </w:r>
      <w:r w:rsidRPr="00CE1B95">
        <w:t xml:space="preserve"> and res windows.</w:t>
      </w:r>
    </w:p>
    <w:p w14:paraId="1D3D7C31" w14:textId="0B2C53C7" w:rsidR="00CE1B95" w:rsidRDefault="00CE1B95" w:rsidP="00CE1B95">
      <w:pPr>
        <w:pStyle w:val="BodyText"/>
      </w:pPr>
      <w:r w:rsidRPr="00CE1B95">
        <w:t>1.</w:t>
      </w:r>
      <w:r>
        <w:t xml:space="preserve"> </w:t>
      </w:r>
      <w:r w:rsidRPr="00CE1B95">
        <w:t xml:space="preserve">"live transmission" Window: This window displays the live video feed captured from the camera in </w:t>
      </w:r>
      <w:r w:rsidR="000F087F">
        <w:t>real time</w:t>
      </w:r>
      <w:r w:rsidRPr="00CE1B95">
        <w:t>. It's the unprocessed view of the scene as seen by the camera.</w:t>
      </w:r>
    </w:p>
    <w:p w14:paraId="3F44CCE1" w14:textId="77777777" w:rsidR="00CE1B95" w:rsidRDefault="00CE1B95" w:rsidP="00CE1B95">
      <w:pPr>
        <w:pStyle w:val="BodyText"/>
      </w:pPr>
      <w:r>
        <w:t>2. "mask" Window:</w:t>
      </w:r>
    </w:p>
    <w:p w14:paraId="7042154D" w14:textId="1175C9F5" w:rsidR="00CE1B95" w:rsidRDefault="00CE1B95" w:rsidP="00CE1B95">
      <w:pPr>
        <w:pStyle w:val="BodyText"/>
      </w:pPr>
      <w:r>
        <w:t xml:space="preserve">The "mask" window showcases the areas within the live video frame that match the defined black color range. The mask is a grayscale image where white regions correspond to pixels that satisfy the black color criteria, while black regions correspond to pixels that do not. The purpose of this window is to give a visual representation of the segmentation process that isolates </w:t>
      </w:r>
      <w:r>
        <w:t>black areas from the rest of the frame.</w:t>
      </w:r>
    </w:p>
    <w:p w14:paraId="6CCEEE52" w14:textId="1EA9A6E8" w:rsidR="00CE1B95" w:rsidRDefault="00CE1B95" w:rsidP="00CE1B95">
      <w:pPr>
        <w:pStyle w:val="BodyText"/>
      </w:pPr>
      <w:r w:rsidRPr="00CE1B95">
        <w:t>3.</w:t>
      </w:r>
      <w:r>
        <w:t xml:space="preserve"> "res" Window:</w:t>
      </w:r>
    </w:p>
    <w:p w14:paraId="736F5633" w14:textId="3B970E33" w:rsidR="00CE1B95" w:rsidRPr="00CE1B95" w:rsidRDefault="00CE1B95" w:rsidP="00CE1B95">
      <w:pPr>
        <w:pStyle w:val="BodyText"/>
      </w:pPr>
      <w:r>
        <w:t xml:space="preserve">The "res" (result) window displays the final processed result after applying bitwise operations. It's the outcome of combining the original live video frame with the mask, highlighting the regions that meet the black color criteria. In this window, one will see the black areas from the original video frame stand out against a black background, allowing </w:t>
      </w:r>
      <w:r w:rsidR="00B00B12">
        <w:t xml:space="preserve">one </w:t>
      </w:r>
      <w:r>
        <w:t>to see which parts of the scene are identified as black.</w:t>
      </w:r>
      <w:r>
        <w:br/>
        <w:t>Here are the images of the testing below.</w:t>
      </w:r>
    </w:p>
    <w:p w14:paraId="3BBB61C5" w14:textId="2C5EA7F7" w:rsidR="00F46E3E" w:rsidRPr="00F46E3E" w:rsidRDefault="00F46E3E" w:rsidP="00F46E3E">
      <w:r>
        <w:rPr>
          <w:noProof/>
        </w:rPr>
        <w:drawing>
          <wp:inline distT="0" distB="0" distL="0" distR="0" wp14:anchorId="465E8A98" wp14:editId="5AAB42DB">
            <wp:extent cx="3235960" cy="907415"/>
            <wp:effectExtent l="0" t="0" r="2540" b="6985"/>
            <wp:docPr id="1073790217" name="Picture 5" descr="A black and white image of a pla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90217" name="Picture 5" descr="A black and white image of a plane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35960" cy="907415"/>
                    </a:xfrm>
                    <a:prstGeom prst="rect">
                      <a:avLst/>
                    </a:prstGeom>
                  </pic:spPr>
                </pic:pic>
              </a:graphicData>
            </a:graphic>
          </wp:inline>
        </w:drawing>
      </w:r>
    </w:p>
    <w:p w14:paraId="10507D77" w14:textId="305C93EE" w:rsidR="00F46E3E" w:rsidRDefault="00F46E3E" w:rsidP="00F46E3E">
      <w:pPr>
        <w:pStyle w:val="Caption"/>
        <w:jc w:val="both"/>
        <w:rPr>
          <w:i w:val="0"/>
          <w:iCs w:val="0"/>
          <w:noProof/>
          <w:color w:val="000000" w:themeColor="text1"/>
          <w:sz w:val="16"/>
          <w:szCs w:val="16"/>
        </w:rPr>
      </w:pPr>
      <w:r>
        <w:rPr>
          <w:i w:val="0"/>
          <w:iCs w:val="0"/>
          <w:color w:val="000000" w:themeColor="text1"/>
        </w:rPr>
        <w:t xml:space="preserve">  </w:t>
      </w:r>
      <w:r w:rsidRPr="00465C98">
        <w:rPr>
          <w:i w:val="0"/>
          <w:iCs w:val="0"/>
          <w:color w:val="000000" w:themeColor="text1"/>
          <w:sz w:val="16"/>
          <w:szCs w:val="16"/>
        </w:rPr>
        <w:t xml:space="preserve">  Fig. </w:t>
      </w:r>
      <w:r>
        <w:rPr>
          <w:i w:val="0"/>
          <w:iCs w:val="0"/>
          <w:color w:val="000000" w:themeColor="text1"/>
          <w:sz w:val="16"/>
          <w:szCs w:val="16"/>
        </w:rPr>
        <w:t>8</w:t>
      </w:r>
      <w:r w:rsidRPr="00465C98">
        <w:rPr>
          <w:i w:val="0"/>
          <w:iCs w:val="0"/>
          <w:color w:val="000000" w:themeColor="text1"/>
          <w:sz w:val="16"/>
          <w:szCs w:val="16"/>
        </w:rPr>
        <w:t>.</w:t>
      </w:r>
      <w:r w:rsidRPr="00465C98">
        <w:rPr>
          <w:i w:val="0"/>
          <w:iCs w:val="0"/>
          <w:noProof/>
          <w:color w:val="000000" w:themeColor="text1"/>
          <w:sz w:val="16"/>
          <w:szCs w:val="16"/>
        </w:rPr>
        <w:t xml:space="preserve"> Detecting color on </w:t>
      </w:r>
      <w:r>
        <w:rPr>
          <w:i w:val="0"/>
          <w:iCs w:val="0"/>
          <w:noProof/>
          <w:color w:val="000000" w:themeColor="text1"/>
          <w:sz w:val="16"/>
          <w:szCs w:val="16"/>
        </w:rPr>
        <w:t xml:space="preserve">green </w:t>
      </w:r>
      <w:r w:rsidRPr="00465C98">
        <w:rPr>
          <w:i w:val="0"/>
          <w:iCs w:val="0"/>
          <w:noProof/>
          <w:color w:val="000000" w:themeColor="text1"/>
          <w:sz w:val="16"/>
          <w:szCs w:val="16"/>
        </w:rPr>
        <w:t>mango to determine if it is diseased</w:t>
      </w:r>
      <w:r>
        <w:rPr>
          <w:i w:val="0"/>
          <w:iCs w:val="0"/>
          <w:noProof/>
          <w:color w:val="000000" w:themeColor="text1"/>
          <w:sz w:val="16"/>
          <w:szCs w:val="16"/>
        </w:rPr>
        <w:t xml:space="preserve"> with all  windows or feeds</w:t>
      </w:r>
    </w:p>
    <w:p w14:paraId="2D4814CA" w14:textId="0C2647E3" w:rsidR="00F46E3E" w:rsidRDefault="00F46E3E" w:rsidP="00F46E3E">
      <w:r>
        <w:rPr>
          <w:noProof/>
        </w:rPr>
        <w:drawing>
          <wp:inline distT="0" distB="0" distL="0" distR="0" wp14:anchorId="33A09A05" wp14:editId="43314A1A">
            <wp:extent cx="3235960" cy="880745"/>
            <wp:effectExtent l="0" t="0" r="2540" b="0"/>
            <wp:docPr id="1689630609" name="Picture 6"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30609" name="Picture 6" descr="A screen 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35960" cy="880745"/>
                    </a:xfrm>
                    <a:prstGeom prst="rect">
                      <a:avLst/>
                    </a:prstGeom>
                  </pic:spPr>
                </pic:pic>
              </a:graphicData>
            </a:graphic>
          </wp:inline>
        </w:drawing>
      </w:r>
    </w:p>
    <w:p w14:paraId="4912B139" w14:textId="75BBEA3F" w:rsidR="00F46E3E" w:rsidRDefault="00F46E3E" w:rsidP="00F46E3E">
      <w:pPr>
        <w:rPr>
          <w:noProof/>
          <w:color w:val="000000" w:themeColor="text1"/>
          <w:sz w:val="16"/>
          <w:szCs w:val="16"/>
        </w:rPr>
      </w:pPr>
      <w:r>
        <w:rPr>
          <w:color w:val="000000" w:themeColor="text1"/>
        </w:rPr>
        <w:t xml:space="preserve">  </w:t>
      </w:r>
      <w:r w:rsidRPr="00465C98">
        <w:rPr>
          <w:color w:val="000000" w:themeColor="text1"/>
          <w:sz w:val="16"/>
          <w:szCs w:val="16"/>
        </w:rPr>
        <w:t xml:space="preserve">  Fig. </w:t>
      </w:r>
      <w:r>
        <w:rPr>
          <w:color w:val="000000" w:themeColor="text1"/>
          <w:sz w:val="16"/>
          <w:szCs w:val="16"/>
        </w:rPr>
        <w:t>9</w:t>
      </w:r>
      <w:r w:rsidRPr="00465C98">
        <w:rPr>
          <w:color w:val="000000" w:themeColor="text1"/>
          <w:sz w:val="16"/>
          <w:szCs w:val="16"/>
        </w:rPr>
        <w:t>.</w:t>
      </w:r>
      <w:r w:rsidRPr="00465C98">
        <w:rPr>
          <w:noProof/>
          <w:color w:val="000000" w:themeColor="text1"/>
          <w:sz w:val="16"/>
          <w:szCs w:val="16"/>
        </w:rPr>
        <w:t xml:space="preserve"> Detecting color </w:t>
      </w:r>
      <w:r w:rsidRPr="00F46E3E">
        <w:rPr>
          <w:noProof/>
          <w:color w:val="000000" w:themeColor="text1"/>
          <w:sz w:val="16"/>
          <w:szCs w:val="16"/>
        </w:rPr>
        <w:t>on yellow mango</w:t>
      </w:r>
      <w:r w:rsidRPr="00465C98">
        <w:rPr>
          <w:noProof/>
          <w:color w:val="000000" w:themeColor="text1"/>
          <w:sz w:val="16"/>
          <w:szCs w:val="16"/>
        </w:rPr>
        <w:t xml:space="preserve"> to determine if it is diseased</w:t>
      </w:r>
    </w:p>
    <w:p w14:paraId="09EDE3A9" w14:textId="7F104AF6" w:rsidR="00F46E3E" w:rsidRDefault="00F46E3E" w:rsidP="00F46E3E">
      <w:pPr>
        <w:rPr>
          <w:noProof/>
          <w:color w:val="000000" w:themeColor="text1"/>
          <w:sz w:val="16"/>
          <w:szCs w:val="16"/>
        </w:rPr>
      </w:pPr>
      <w:r>
        <w:rPr>
          <w:noProof/>
          <w:color w:val="000000" w:themeColor="text1"/>
          <w:sz w:val="16"/>
          <w:szCs w:val="16"/>
        </w:rPr>
        <w:drawing>
          <wp:inline distT="0" distB="0" distL="0" distR="0" wp14:anchorId="2F18BE4C" wp14:editId="09C6C608">
            <wp:extent cx="3235960" cy="887095"/>
            <wp:effectExtent l="0" t="0" r="2540" b="8255"/>
            <wp:docPr id="1664549050"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549050" name="Picture 7" descr="A screenshot of a compu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5960" cy="887095"/>
                    </a:xfrm>
                    <a:prstGeom prst="rect">
                      <a:avLst/>
                    </a:prstGeom>
                  </pic:spPr>
                </pic:pic>
              </a:graphicData>
            </a:graphic>
          </wp:inline>
        </w:drawing>
      </w:r>
    </w:p>
    <w:p w14:paraId="74FD18E6" w14:textId="2D08A17B" w:rsidR="00F46E3E" w:rsidRDefault="00F46E3E" w:rsidP="00F46E3E">
      <w:pPr>
        <w:rPr>
          <w:noProof/>
          <w:color w:val="000000" w:themeColor="text1"/>
          <w:sz w:val="16"/>
          <w:szCs w:val="16"/>
        </w:rPr>
      </w:pPr>
      <w:r>
        <w:rPr>
          <w:color w:val="000000" w:themeColor="text1"/>
        </w:rPr>
        <w:t xml:space="preserve">  </w:t>
      </w:r>
      <w:r w:rsidRPr="00465C98">
        <w:rPr>
          <w:color w:val="000000" w:themeColor="text1"/>
          <w:sz w:val="16"/>
          <w:szCs w:val="16"/>
        </w:rPr>
        <w:t xml:space="preserve">  Fig. </w:t>
      </w:r>
      <w:r>
        <w:rPr>
          <w:color w:val="000000" w:themeColor="text1"/>
          <w:sz w:val="16"/>
          <w:szCs w:val="16"/>
        </w:rPr>
        <w:t>9</w:t>
      </w:r>
      <w:r w:rsidRPr="00465C98">
        <w:rPr>
          <w:color w:val="000000" w:themeColor="text1"/>
          <w:sz w:val="16"/>
          <w:szCs w:val="16"/>
        </w:rPr>
        <w:t>.</w:t>
      </w:r>
      <w:r w:rsidRPr="00465C98">
        <w:rPr>
          <w:noProof/>
          <w:color w:val="000000" w:themeColor="text1"/>
          <w:sz w:val="16"/>
          <w:szCs w:val="16"/>
        </w:rPr>
        <w:t xml:space="preserve"> Detecting color </w:t>
      </w:r>
      <w:r w:rsidRPr="00F46E3E">
        <w:rPr>
          <w:noProof/>
          <w:color w:val="000000" w:themeColor="text1"/>
          <w:sz w:val="16"/>
          <w:szCs w:val="16"/>
        </w:rPr>
        <w:t xml:space="preserve">on </w:t>
      </w:r>
      <w:r w:rsidR="00B00B12">
        <w:rPr>
          <w:noProof/>
          <w:color w:val="000000" w:themeColor="text1"/>
          <w:sz w:val="16"/>
          <w:szCs w:val="16"/>
        </w:rPr>
        <w:t xml:space="preserve">a </w:t>
      </w:r>
      <w:r>
        <w:rPr>
          <w:noProof/>
          <w:color w:val="000000" w:themeColor="text1"/>
          <w:sz w:val="16"/>
          <w:szCs w:val="16"/>
        </w:rPr>
        <w:t>banana</w:t>
      </w:r>
      <w:r w:rsidRPr="00465C98">
        <w:rPr>
          <w:noProof/>
          <w:color w:val="000000" w:themeColor="text1"/>
          <w:sz w:val="16"/>
          <w:szCs w:val="16"/>
        </w:rPr>
        <w:t xml:space="preserve"> to determine if it is diseased</w:t>
      </w:r>
    </w:p>
    <w:p w14:paraId="53991E25" w14:textId="192E846E" w:rsidR="00F46E3E" w:rsidRDefault="00F46E3E" w:rsidP="00F46E3E">
      <w:pPr>
        <w:rPr>
          <w:noProof/>
          <w:color w:val="000000" w:themeColor="text1"/>
          <w:sz w:val="16"/>
          <w:szCs w:val="16"/>
        </w:rPr>
      </w:pPr>
      <w:r>
        <w:rPr>
          <w:noProof/>
          <w:color w:val="000000" w:themeColor="text1"/>
          <w:sz w:val="16"/>
          <w:szCs w:val="16"/>
        </w:rPr>
        <w:drawing>
          <wp:inline distT="0" distB="0" distL="0" distR="0" wp14:anchorId="289B368C" wp14:editId="7274D43A">
            <wp:extent cx="3235960" cy="920115"/>
            <wp:effectExtent l="0" t="0" r="2540" b="0"/>
            <wp:docPr id="1842494960" name="Picture 9" descr="A black and whit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94960" name="Picture 9" descr="A black and white scree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35960" cy="920115"/>
                    </a:xfrm>
                    <a:prstGeom prst="rect">
                      <a:avLst/>
                    </a:prstGeom>
                  </pic:spPr>
                </pic:pic>
              </a:graphicData>
            </a:graphic>
          </wp:inline>
        </w:drawing>
      </w:r>
    </w:p>
    <w:p w14:paraId="7B39C4DA" w14:textId="3F27B530" w:rsidR="00F46E3E" w:rsidRDefault="00F46E3E" w:rsidP="00F46E3E">
      <w:pPr>
        <w:rPr>
          <w:noProof/>
          <w:color w:val="000000" w:themeColor="text1"/>
          <w:sz w:val="16"/>
          <w:szCs w:val="16"/>
        </w:rPr>
      </w:pPr>
      <w:r>
        <w:rPr>
          <w:color w:val="000000" w:themeColor="text1"/>
        </w:rPr>
        <w:t xml:space="preserve">  </w:t>
      </w:r>
      <w:r w:rsidRPr="00465C98">
        <w:rPr>
          <w:color w:val="000000" w:themeColor="text1"/>
          <w:sz w:val="16"/>
          <w:szCs w:val="16"/>
        </w:rPr>
        <w:t xml:space="preserve">  Fig. </w:t>
      </w:r>
      <w:r>
        <w:rPr>
          <w:color w:val="000000" w:themeColor="text1"/>
          <w:sz w:val="16"/>
          <w:szCs w:val="16"/>
        </w:rPr>
        <w:t>10</w:t>
      </w:r>
      <w:r w:rsidRPr="00465C98">
        <w:rPr>
          <w:color w:val="000000" w:themeColor="text1"/>
          <w:sz w:val="16"/>
          <w:szCs w:val="16"/>
        </w:rPr>
        <w:t>.</w:t>
      </w:r>
      <w:r w:rsidRPr="00465C98">
        <w:rPr>
          <w:noProof/>
          <w:color w:val="000000" w:themeColor="text1"/>
          <w:sz w:val="16"/>
          <w:szCs w:val="16"/>
        </w:rPr>
        <w:t xml:space="preserve"> Detecting color </w:t>
      </w:r>
      <w:r w:rsidRPr="00F46E3E">
        <w:rPr>
          <w:noProof/>
          <w:color w:val="000000" w:themeColor="text1"/>
          <w:sz w:val="16"/>
          <w:szCs w:val="16"/>
        </w:rPr>
        <w:t xml:space="preserve">on </w:t>
      </w:r>
      <w:r w:rsidR="00B00B12">
        <w:rPr>
          <w:noProof/>
          <w:color w:val="000000" w:themeColor="text1"/>
          <w:sz w:val="16"/>
          <w:szCs w:val="16"/>
        </w:rPr>
        <w:t xml:space="preserve">the </w:t>
      </w:r>
      <w:r>
        <w:rPr>
          <w:noProof/>
          <w:color w:val="000000" w:themeColor="text1"/>
          <w:sz w:val="16"/>
          <w:szCs w:val="16"/>
        </w:rPr>
        <w:t>red tomato</w:t>
      </w:r>
      <w:r w:rsidRPr="00465C98">
        <w:rPr>
          <w:noProof/>
          <w:color w:val="000000" w:themeColor="text1"/>
          <w:sz w:val="16"/>
          <w:szCs w:val="16"/>
        </w:rPr>
        <w:t xml:space="preserve"> to determine if it is diseased</w:t>
      </w:r>
    </w:p>
    <w:p w14:paraId="729FE5A4" w14:textId="23A4C54B" w:rsidR="00F46E3E" w:rsidRDefault="00F46E3E" w:rsidP="00F46E3E">
      <w:pPr>
        <w:rPr>
          <w:noProof/>
          <w:color w:val="000000" w:themeColor="text1"/>
          <w:sz w:val="16"/>
          <w:szCs w:val="16"/>
        </w:rPr>
      </w:pPr>
      <w:r>
        <w:rPr>
          <w:noProof/>
          <w:color w:val="000000" w:themeColor="text1"/>
          <w:sz w:val="16"/>
          <w:szCs w:val="16"/>
        </w:rPr>
        <w:drawing>
          <wp:inline distT="0" distB="0" distL="0" distR="0" wp14:anchorId="033189BE" wp14:editId="5B3D2283">
            <wp:extent cx="3235960" cy="920750"/>
            <wp:effectExtent l="0" t="0" r="2540" b="0"/>
            <wp:docPr id="101227259"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7259" name="Picture 10" descr="A screenshot of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35960" cy="920750"/>
                    </a:xfrm>
                    <a:prstGeom prst="rect">
                      <a:avLst/>
                    </a:prstGeom>
                  </pic:spPr>
                </pic:pic>
              </a:graphicData>
            </a:graphic>
          </wp:inline>
        </w:drawing>
      </w:r>
    </w:p>
    <w:p w14:paraId="33F775A3" w14:textId="715ED38B" w:rsidR="00F46E3E" w:rsidRDefault="00F46E3E" w:rsidP="00F46E3E">
      <w:pPr>
        <w:rPr>
          <w:noProof/>
          <w:color w:val="000000" w:themeColor="text1"/>
          <w:sz w:val="16"/>
          <w:szCs w:val="16"/>
        </w:rPr>
      </w:pPr>
      <w:r>
        <w:rPr>
          <w:color w:val="000000" w:themeColor="text1"/>
        </w:rPr>
        <w:t xml:space="preserve">  </w:t>
      </w:r>
      <w:r w:rsidRPr="00465C98">
        <w:rPr>
          <w:color w:val="000000" w:themeColor="text1"/>
          <w:sz w:val="16"/>
          <w:szCs w:val="16"/>
        </w:rPr>
        <w:t xml:space="preserve">  Fig. </w:t>
      </w:r>
      <w:r>
        <w:rPr>
          <w:color w:val="000000" w:themeColor="text1"/>
          <w:sz w:val="16"/>
          <w:szCs w:val="16"/>
        </w:rPr>
        <w:t>11</w:t>
      </w:r>
      <w:r w:rsidRPr="00465C98">
        <w:rPr>
          <w:color w:val="000000" w:themeColor="text1"/>
          <w:sz w:val="16"/>
          <w:szCs w:val="16"/>
        </w:rPr>
        <w:t>.</w:t>
      </w:r>
      <w:r w:rsidRPr="00465C98">
        <w:rPr>
          <w:noProof/>
          <w:color w:val="000000" w:themeColor="text1"/>
          <w:sz w:val="16"/>
          <w:szCs w:val="16"/>
        </w:rPr>
        <w:t xml:space="preserve"> Detecting color </w:t>
      </w:r>
      <w:r w:rsidRPr="00F46E3E">
        <w:rPr>
          <w:noProof/>
          <w:color w:val="000000" w:themeColor="text1"/>
          <w:sz w:val="16"/>
          <w:szCs w:val="16"/>
        </w:rPr>
        <w:t xml:space="preserve">on </w:t>
      </w:r>
      <w:r w:rsidR="00B00B12">
        <w:rPr>
          <w:noProof/>
          <w:color w:val="000000" w:themeColor="text1"/>
          <w:sz w:val="16"/>
          <w:szCs w:val="16"/>
        </w:rPr>
        <w:t xml:space="preserve">the </w:t>
      </w:r>
      <w:r>
        <w:rPr>
          <w:noProof/>
          <w:color w:val="000000" w:themeColor="text1"/>
          <w:sz w:val="16"/>
          <w:szCs w:val="16"/>
        </w:rPr>
        <w:t>green tomato</w:t>
      </w:r>
      <w:r w:rsidRPr="00465C98">
        <w:rPr>
          <w:noProof/>
          <w:color w:val="000000" w:themeColor="text1"/>
          <w:sz w:val="16"/>
          <w:szCs w:val="16"/>
        </w:rPr>
        <w:t xml:space="preserve"> to determine if it is diseased</w:t>
      </w:r>
    </w:p>
    <w:p w14:paraId="6C5C8216" w14:textId="01B8AC7B" w:rsidR="00F46E3E" w:rsidRDefault="00F46E3E" w:rsidP="00F46E3E">
      <w:pPr>
        <w:rPr>
          <w:noProof/>
          <w:color w:val="000000" w:themeColor="text1"/>
          <w:sz w:val="16"/>
          <w:szCs w:val="16"/>
        </w:rPr>
      </w:pPr>
      <w:r>
        <w:rPr>
          <w:noProof/>
          <w:color w:val="000000" w:themeColor="text1"/>
          <w:sz w:val="16"/>
          <w:szCs w:val="16"/>
        </w:rPr>
        <w:drawing>
          <wp:inline distT="0" distB="0" distL="0" distR="0" wp14:anchorId="24BDA521" wp14:editId="424426EC">
            <wp:extent cx="3235960" cy="913130"/>
            <wp:effectExtent l="0" t="0" r="2540" b="1270"/>
            <wp:docPr id="1838016308" name="Picture 11" descr="A black and white imag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016308" name="Picture 11" descr="A black and white image of a pers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5960" cy="913130"/>
                    </a:xfrm>
                    <a:prstGeom prst="rect">
                      <a:avLst/>
                    </a:prstGeom>
                  </pic:spPr>
                </pic:pic>
              </a:graphicData>
            </a:graphic>
          </wp:inline>
        </w:drawing>
      </w:r>
    </w:p>
    <w:p w14:paraId="1E20DBE6" w14:textId="09D95EB7" w:rsidR="00F46E3E" w:rsidRDefault="00F46E3E" w:rsidP="00F46E3E">
      <w:pPr>
        <w:rPr>
          <w:noProof/>
          <w:color w:val="000000" w:themeColor="text1"/>
          <w:sz w:val="16"/>
          <w:szCs w:val="16"/>
        </w:rPr>
      </w:pPr>
      <w:r>
        <w:rPr>
          <w:color w:val="000000" w:themeColor="text1"/>
        </w:rPr>
        <w:t xml:space="preserve">  </w:t>
      </w:r>
      <w:r w:rsidRPr="00465C98">
        <w:rPr>
          <w:color w:val="000000" w:themeColor="text1"/>
          <w:sz w:val="16"/>
          <w:szCs w:val="16"/>
        </w:rPr>
        <w:t xml:space="preserve">  Fig. </w:t>
      </w:r>
      <w:r w:rsidR="00CE1B95">
        <w:rPr>
          <w:color w:val="000000" w:themeColor="text1"/>
          <w:sz w:val="16"/>
          <w:szCs w:val="16"/>
        </w:rPr>
        <w:t>12</w:t>
      </w:r>
      <w:r w:rsidRPr="00465C98">
        <w:rPr>
          <w:color w:val="000000" w:themeColor="text1"/>
          <w:sz w:val="16"/>
          <w:szCs w:val="16"/>
        </w:rPr>
        <w:t>.</w:t>
      </w:r>
      <w:r w:rsidRPr="00465C98">
        <w:rPr>
          <w:noProof/>
          <w:color w:val="000000" w:themeColor="text1"/>
          <w:sz w:val="16"/>
          <w:szCs w:val="16"/>
        </w:rPr>
        <w:t xml:space="preserve"> Detecting color </w:t>
      </w:r>
      <w:r w:rsidRPr="00F46E3E">
        <w:rPr>
          <w:noProof/>
          <w:color w:val="000000" w:themeColor="text1"/>
          <w:sz w:val="16"/>
          <w:szCs w:val="16"/>
        </w:rPr>
        <w:t xml:space="preserve">on </w:t>
      </w:r>
      <w:r>
        <w:rPr>
          <w:noProof/>
          <w:color w:val="000000" w:themeColor="text1"/>
          <w:sz w:val="16"/>
          <w:szCs w:val="16"/>
        </w:rPr>
        <w:t>guava</w:t>
      </w:r>
      <w:r w:rsidRPr="00465C98">
        <w:rPr>
          <w:noProof/>
          <w:color w:val="000000" w:themeColor="text1"/>
          <w:sz w:val="16"/>
          <w:szCs w:val="16"/>
        </w:rPr>
        <w:t xml:space="preserve"> to determine if it is diseased</w:t>
      </w:r>
    </w:p>
    <w:p w14:paraId="5391DEE5" w14:textId="478C015D" w:rsidR="00F46E3E" w:rsidRDefault="00CE1B95" w:rsidP="00F46E3E">
      <w:pPr>
        <w:rPr>
          <w:noProof/>
          <w:color w:val="000000" w:themeColor="text1"/>
          <w:sz w:val="16"/>
          <w:szCs w:val="16"/>
        </w:rPr>
      </w:pPr>
      <w:r>
        <w:rPr>
          <w:noProof/>
          <w:color w:val="000000" w:themeColor="text1"/>
          <w:sz w:val="16"/>
          <w:szCs w:val="16"/>
        </w:rPr>
        <w:drawing>
          <wp:inline distT="0" distB="0" distL="0" distR="0" wp14:anchorId="611D1ED4" wp14:editId="1653B8F3">
            <wp:extent cx="3235960" cy="919480"/>
            <wp:effectExtent l="0" t="0" r="2540" b="0"/>
            <wp:docPr id="1003872268" name="Picture 12" descr="A black circle with white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72268" name="Picture 12" descr="A black circle with white spot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35960" cy="919480"/>
                    </a:xfrm>
                    <a:prstGeom prst="rect">
                      <a:avLst/>
                    </a:prstGeom>
                  </pic:spPr>
                </pic:pic>
              </a:graphicData>
            </a:graphic>
          </wp:inline>
        </w:drawing>
      </w:r>
    </w:p>
    <w:p w14:paraId="439AB4AD" w14:textId="0C46DC78" w:rsidR="00CE1B95" w:rsidRDefault="00CE1B95" w:rsidP="00CE1B95">
      <w:pPr>
        <w:rPr>
          <w:noProof/>
          <w:color w:val="000000" w:themeColor="text1"/>
          <w:sz w:val="16"/>
          <w:szCs w:val="16"/>
        </w:rPr>
      </w:pPr>
      <w:r>
        <w:rPr>
          <w:color w:val="000000" w:themeColor="text1"/>
        </w:rPr>
        <w:t xml:space="preserve">  </w:t>
      </w:r>
      <w:r w:rsidRPr="00465C98">
        <w:rPr>
          <w:color w:val="000000" w:themeColor="text1"/>
          <w:sz w:val="16"/>
          <w:szCs w:val="16"/>
        </w:rPr>
        <w:t xml:space="preserve">  Fig. </w:t>
      </w:r>
      <w:r>
        <w:rPr>
          <w:color w:val="000000" w:themeColor="text1"/>
          <w:sz w:val="16"/>
          <w:szCs w:val="16"/>
        </w:rPr>
        <w:t>13</w:t>
      </w:r>
      <w:r w:rsidRPr="00465C98">
        <w:rPr>
          <w:color w:val="000000" w:themeColor="text1"/>
          <w:sz w:val="16"/>
          <w:szCs w:val="16"/>
        </w:rPr>
        <w:t>.</w:t>
      </w:r>
      <w:r w:rsidRPr="00465C98">
        <w:rPr>
          <w:noProof/>
          <w:color w:val="000000" w:themeColor="text1"/>
          <w:sz w:val="16"/>
          <w:szCs w:val="16"/>
        </w:rPr>
        <w:t xml:space="preserve"> Detecting color </w:t>
      </w:r>
      <w:r w:rsidRPr="00F46E3E">
        <w:rPr>
          <w:noProof/>
          <w:color w:val="000000" w:themeColor="text1"/>
          <w:sz w:val="16"/>
          <w:szCs w:val="16"/>
        </w:rPr>
        <w:t xml:space="preserve">on </w:t>
      </w:r>
      <w:r>
        <w:rPr>
          <w:noProof/>
          <w:color w:val="000000" w:themeColor="text1"/>
          <w:sz w:val="16"/>
          <w:szCs w:val="16"/>
        </w:rPr>
        <w:t>apple</w:t>
      </w:r>
      <w:r w:rsidRPr="00465C98">
        <w:rPr>
          <w:noProof/>
          <w:color w:val="000000" w:themeColor="text1"/>
          <w:sz w:val="16"/>
          <w:szCs w:val="16"/>
        </w:rPr>
        <w:t xml:space="preserve"> to determine if it is diseased</w:t>
      </w:r>
    </w:p>
    <w:p w14:paraId="47D66FB8" w14:textId="77777777" w:rsidR="00F46E3E" w:rsidRDefault="00F46E3E" w:rsidP="00F46E3E">
      <w:pPr>
        <w:rPr>
          <w:noProof/>
          <w:color w:val="000000" w:themeColor="text1"/>
          <w:sz w:val="16"/>
          <w:szCs w:val="16"/>
        </w:rPr>
      </w:pPr>
    </w:p>
    <w:p w14:paraId="61B27102" w14:textId="1F4464E8" w:rsidR="00E75EF0" w:rsidRDefault="000F087F" w:rsidP="004C18EB">
      <w:pPr>
        <w:pStyle w:val="BodyText"/>
        <w:spacing w:before="10"/>
        <w:jc w:val="both"/>
        <w:rPr>
          <w:lang w:eastAsia="en-AU"/>
        </w:rPr>
      </w:pPr>
      <w:r>
        <w:t xml:space="preserve">      </w:t>
      </w:r>
      <w:r w:rsidR="002E1910" w:rsidRPr="002E1910">
        <w:t>OpenCV (</w:t>
      </w:r>
      <w:r w:rsidR="00B1489C" w:rsidRPr="002E1910">
        <w:t>Open-Source</w:t>
      </w:r>
      <w:r w:rsidR="002E1910" w:rsidRPr="002E1910">
        <w:t xml:space="preserve"> Computer Vision Library) is a popular open-source</w:t>
      </w:r>
      <w:r w:rsidR="00B1489C">
        <w:t xml:space="preserve"> image processing,</w:t>
      </w:r>
      <w:r w:rsidR="002E1910" w:rsidRPr="002E1910">
        <w:t xml:space="preserve"> computer vision</w:t>
      </w:r>
      <w:r>
        <w:t>,</w:t>
      </w:r>
      <w:r w:rsidR="002E1910" w:rsidRPr="002E1910">
        <w:t xml:space="preserve"> and machine learning software library. It provides a wide range of </w:t>
      </w:r>
      <w:r w:rsidR="002E1910" w:rsidRPr="002E1910">
        <w:lastRenderedPageBreak/>
        <w:t>tools and functions that allow developers to work with images and videos, perform various computer vision tasks, and build applications that involve visual information.</w:t>
      </w:r>
      <w:r w:rsidR="00E75EF0" w:rsidRPr="00E75EF0">
        <w:rPr>
          <w:lang w:eastAsia="en-AU"/>
        </w:rPr>
        <w:t xml:space="preserve"> </w:t>
      </w:r>
      <w:r w:rsidR="00E75EF0">
        <w:rPr>
          <w:lang w:eastAsia="en-AU"/>
        </w:rPr>
        <w:t>OpenCV is heavily involved in several key steps:</w:t>
      </w:r>
    </w:p>
    <w:p w14:paraId="15A65609" w14:textId="1DDFE636" w:rsidR="00E75EF0" w:rsidRDefault="00E75EF0" w:rsidP="004C18EB">
      <w:pPr>
        <w:pStyle w:val="BodyText"/>
        <w:spacing w:before="10"/>
        <w:jc w:val="both"/>
        <w:rPr>
          <w:lang w:eastAsia="en-AU"/>
        </w:rPr>
      </w:pPr>
      <w:r>
        <w:rPr>
          <w:lang w:eastAsia="en-AU"/>
        </w:rPr>
        <w:t>1.</w:t>
      </w:r>
      <w:r w:rsidR="000F087F">
        <w:rPr>
          <w:lang w:eastAsia="en-AU"/>
        </w:rPr>
        <w:t xml:space="preserve"> </w:t>
      </w:r>
      <w:r>
        <w:rPr>
          <w:lang w:eastAsia="en-AU"/>
        </w:rPr>
        <w:t>Accessing the Camera Feed,</w:t>
      </w:r>
    </w:p>
    <w:p w14:paraId="293F57DC" w14:textId="318F557F" w:rsidR="00E75EF0" w:rsidRDefault="00E75EF0" w:rsidP="004C18EB">
      <w:pPr>
        <w:pStyle w:val="BodyText"/>
        <w:spacing w:before="10"/>
        <w:jc w:val="both"/>
        <w:rPr>
          <w:lang w:eastAsia="en-AU"/>
        </w:rPr>
      </w:pPr>
      <w:r>
        <w:rPr>
          <w:lang w:eastAsia="en-AU"/>
        </w:rPr>
        <w:t>2.</w:t>
      </w:r>
      <w:r w:rsidR="000F087F">
        <w:rPr>
          <w:lang w:eastAsia="en-AU"/>
        </w:rPr>
        <w:t xml:space="preserve"> </w:t>
      </w:r>
      <w:r>
        <w:rPr>
          <w:lang w:eastAsia="en-AU"/>
        </w:rPr>
        <w:t>Image Processing,</w:t>
      </w:r>
    </w:p>
    <w:p w14:paraId="7E1A5C6C" w14:textId="62CFC599" w:rsidR="00E75EF0" w:rsidRDefault="00E75EF0" w:rsidP="004C18EB">
      <w:pPr>
        <w:pStyle w:val="BodyText"/>
        <w:spacing w:before="10"/>
        <w:jc w:val="both"/>
        <w:rPr>
          <w:lang w:eastAsia="en-AU"/>
        </w:rPr>
      </w:pPr>
      <w:r>
        <w:rPr>
          <w:lang w:eastAsia="en-AU"/>
        </w:rPr>
        <w:t>3.</w:t>
      </w:r>
      <w:r w:rsidR="000F087F">
        <w:rPr>
          <w:lang w:eastAsia="en-AU"/>
        </w:rPr>
        <w:t xml:space="preserve"> </w:t>
      </w:r>
      <w:r>
        <w:rPr>
          <w:lang w:eastAsia="en-AU"/>
        </w:rPr>
        <w:t>Calculating Pixel Percentages,</w:t>
      </w:r>
    </w:p>
    <w:p w14:paraId="5458A2B4" w14:textId="57DC5DF7" w:rsidR="00E75EF0" w:rsidRDefault="00E75EF0" w:rsidP="004C18EB">
      <w:pPr>
        <w:pStyle w:val="BodyText"/>
        <w:spacing w:before="10"/>
        <w:jc w:val="both"/>
        <w:rPr>
          <w:lang w:eastAsia="en-AU"/>
        </w:rPr>
      </w:pPr>
      <w:r>
        <w:rPr>
          <w:lang w:eastAsia="en-AU"/>
        </w:rPr>
        <w:t>4.</w:t>
      </w:r>
      <w:r w:rsidR="000F087F">
        <w:rPr>
          <w:lang w:eastAsia="en-AU"/>
        </w:rPr>
        <w:t xml:space="preserve"> </w:t>
      </w:r>
      <w:r>
        <w:rPr>
          <w:lang w:eastAsia="en-AU"/>
        </w:rPr>
        <w:t>Displaying Results,</w:t>
      </w:r>
    </w:p>
    <w:p w14:paraId="6766BCD0" w14:textId="3C0DAF56" w:rsidR="00E75EF0" w:rsidRDefault="00E75EF0" w:rsidP="004C18EB">
      <w:pPr>
        <w:pStyle w:val="BodyText"/>
        <w:spacing w:before="10"/>
        <w:jc w:val="both"/>
        <w:rPr>
          <w:lang w:eastAsia="en-AU"/>
        </w:rPr>
      </w:pPr>
      <w:r>
        <w:rPr>
          <w:lang w:eastAsia="en-AU"/>
        </w:rPr>
        <w:t>5.</w:t>
      </w:r>
      <w:r w:rsidR="000F087F">
        <w:rPr>
          <w:lang w:eastAsia="en-AU"/>
        </w:rPr>
        <w:t xml:space="preserve"> </w:t>
      </w:r>
      <w:r>
        <w:rPr>
          <w:lang w:eastAsia="en-AU"/>
        </w:rPr>
        <w:t>User Interaction.</w:t>
      </w:r>
    </w:p>
    <w:p w14:paraId="52922875" w14:textId="17A284B8" w:rsidR="00E75EF0" w:rsidRPr="00A51F4F" w:rsidRDefault="00E75EF0" w:rsidP="000011D6">
      <w:pPr>
        <w:pStyle w:val="BodyText"/>
        <w:spacing w:before="10"/>
        <w:jc w:val="both"/>
        <w:rPr>
          <w:lang w:eastAsia="en-AU"/>
        </w:rPr>
      </w:pPr>
      <w:r w:rsidRPr="002E5A9E">
        <w:rPr>
          <w:color w:val="000000"/>
        </w:rPr>
        <w:t xml:space="preserve">OpenCV acts as the backbone of the entire </w:t>
      </w:r>
      <w:r w:rsidR="000F087F">
        <w:rPr>
          <w:color w:val="000000"/>
        </w:rPr>
        <w:t>image-processing</w:t>
      </w:r>
      <w:r w:rsidRPr="002E5A9E">
        <w:rPr>
          <w:color w:val="000000"/>
        </w:rPr>
        <w:t xml:space="preserve"> pipeline in this code. It handles everything from accessing the camera feed to processing the frames, detecting black areas, calculating percentages, and displaying the results to the user.</w:t>
      </w:r>
    </w:p>
    <w:p w14:paraId="68A6EBD4" w14:textId="77777777" w:rsidR="002E1910" w:rsidRPr="002E1910" w:rsidRDefault="002E1910" w:rsidP="002E1910">
      <w:pPr>
        <w:pStyle w:val="BodyText"/>
        <w:spacing w:before="10"/>
      </w:pPr>
    </w:p>
    <w:p w14:paraId="0D74B9D6" w14:textId="378BE057" w:rsidR="00234007" w:rsidRDefault="002C1ACB" w:rsidP="00234007">
      <w:pPr>
        <w:pStyle w:val="BodyText"/>
        <w:numPr>
          <w:ilvl w:val="0"/>
          <w:numId w:val="12"/>
        </w:numPr>
        <w:spacing w:before="10"/>
        <w:jc w:val="center"/>
      </w:pPr>
      <w:r>
        <w:t>RESULT AND DISCUSSION</w:t>
      </w:r>
    </w:p>
    <w:p w14:paraId="55D126FD" w14:textId="77777777" w:rsidR="00954597" w:rsidRDefault="00954597" w:rsidP="00954597">
      <w:pPr>
        <w:pStyle w:val="BodyText"/>
        <w:spacing w:before="10"/>
      </w:pPr>
    </w:p>
    <w:p w14:paraId="7E80B88B" w14:textId="453D894F" w:rsidR="004F351E" w:rsidRDefault="000F087F" w:rsidP="00B1489C">
      <w:pPr>
        <w:pStyle w:val="BodyText"/>
        <w:spacing w:before="10"/>
        <w:jc w:val="both"/>
        <w:rPr>
          <w:lang w:eastAsia="en-AU"/>
        </w:rPr>
      </w:pPr>
      <w:r>
        <w:rPr>
          <w:lang w:eastAsia="en-AU"/>
        </w:rPr>
        <w:t xml:space="preserve">      Implementing</w:t>
      </w:r>
      <w:r w:rsidR="00A51F4F" w:rsidRPr="00A51F4F">
        <w:rPr>
          <w:lang w:eastAsia="en-AU"/>
        </w:rPr>
        <w:t xml:space="preserve"> crop monitoring using computer vision techniques has yielded promising results in accurately identifying and assessing disease-affected regions within agricultural settings. By leveraging the OpenCV (</w:t>
      </w:r>
      <w:r w:rsidR="004C18EB" w:rsidRPr="00A51F4F">
        <w:rPr>
          <w:lang w:eastAsia="en-AU"/>
        </w:rPr>
        <w:t>Open-Source</w:t>
      </w:r>
      <w:r w:rsidR="00A51F4F" w:rsidRPr="00A51F4F">
        <w:rPr>
          <w:lang w:eastAsia="en-AU"/>
        </w:rPr>
        <w:t xml:space="preserve"> Computer Vision Library) framework, this study has effectively demonstrated the potential of automated disease detection, offering farmers a valuable tool to enhance crop management practices and mitigate the impact of diseases on agricultural yields</w:t>
      </w:r>
      <w:r w:rsidR="004C18EB">
        <w:rPr>
          <w:lang w:eastAsia="en-AU"/>
        </w:rPr>
        <w:t>.</w:t>
      </w:r>
      <w:r w:rsidR="00C0654F">
        <w:rPr>
          <w:lang w:eastAsia="en-AU"/>
        </w:rPr>
        <w:t xml:space="preserve"> </w:t>
      </w:r>
    </w:p>
    <w:p w14:paraId="39858914" w14:textId="599DA815" w:rsidR="00071C37" w:rsidRDefault="007B4295" w:rsidP="00E75EF0">
      <w:pPr>
        <w:pStyle w:val="BodyText"/>
        <w:spacing w:before="10"/>
        <w:rPr>
          <w:lang w:eastAsia="en-AU"/>
        </w:rPr>
      </w:pPr>
      <w:r w:rsidRPr="007B4295">
        <w:rPr>
          <w:noProof/>
          <w:lang w:eastAsia="en-AU"/>
        </w:rPr>
        <w:drawing>
          <wp:inline distT="0" distB="0" distL="0" distR="0" wp14:anchorId="2A033C7C" wp14:editId="44973ED8">
            <wp:extent cx="3200400" cy="1504315"/>
            <wp:effectExtent l="0" t="0" r="0" b="635"/>
            <wp:docPr id="2031350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50065" name=""/>
                    <pic:cNvPicPr/>
                  </pic:nvPicPr>
                  <pic:blipFill>
                    <a:blip r:embed="rId24"/>
                    <a:stretch>
                      <a:fillRect/>
                    </a:stretch>
                  </pic:blipFill>
                  <pic:spPr>
                    <a:xfrm>
                      <a:off x="0" y="0"/>
                      <a:ext cx="3276347" cy="1540013"/>
                    </a:xfrm>
                    <a:prstGeom prst="rect">
                      <a:avLst/>
                    </a:prstGeom>
                  </pic:spPr>
                </pic:pic>
              </a:graphicData>
            </a:graphic>
          </wp:inline>
        </w:drawing>
      </w:r>
    </w:p>
    <w:p w14:paraId="57986C8D" w14:textId="589D1BAF" w:rsidR="004C18EB" w:rsidRDefault="004C18EB" w:rsidP="004C18EB">
      <w:pPr>
        <w:pStyle w:val="BodyText"/>
        <w:spacing w:before="10"/>
        <w:jc w:val="both"/>
        <w:rPr>
          <w:sz w:val="16"/>
          <w:szCs w:val="16"/>
        </w:rPr>
      </w:pPr>
      <w:r w:rsidRPr="00465C98">
        <w:rPr>
          <w:sz w:val="16"/>
          <w:szCs w:val="16"/>
        </w:rPr>
        <w:t xml:space="preserve">Fig. </w:t>
      </w:r>
      <w:r w:rsidR="005415F2">
        <w:rPr>
          <w:sz w:val="16"/>
          <w:szCs w:val="16"/>
        </w:rPr>
        <w:t>14</w:t>
      </w:r>
      <w:r w:rsidRPr="00465C98">
        <w:rPr>
          <w:sz w:val="16"/>
          <w:szCs w:val="16"/>
        </w:rPr>
        <w:t xml:space="preserve">. Final </w:t>
      </w:r>
      <w:r w:rsidR="000011D6" w:rsidRPr="00465C98">
        <w:rPr>
          <w:sz w:val="16"/>
          <w:szCs w:val="16"/>
        </w:rPr>
        <w:t xml:space="preserve">Prototype </w:t>
      </w:r>
      <w:r w:rsidRPr="00465C98">
        <w:rPr>
          <w:sz w:val="16"/>
          <w:szCs w:val="16"/>
        </w:rPr>
        <w:t>Product</w:t>
      </w:r>
      <w:r w:rsidR="000011D6" w:rsidRPr="00465C98">
        <w:rPr>
          <w:sz w:val="16"/>
          <w:szCs w:val="16"/>
        </w:rPr>
        <w:t xml:space="preserve"> (with packaging)</w:t>
      </w:r>
    </w:p>
    <w:p w14:paraId="0683FBBA" w14:textId="77777777" w:rsidR="00DC0C9A" w:rsidRPr="00465C98" w:rsidRDefault="00DC0C9A" w:rsidP="004C18EB">
      <w:pPr>
        <w:pStyle w:val="BodyText"/>
        <w:spacing w:before="10"/>
        <w:jc w:val="both"/>
        <w:rPr>
          <w:sz w:val="16"/>
          <w:szCs w:val="16"/>
        </w:rPr>
      </w:pPr>
    </w:p>
    <w:p w14:paraId="1EEE6168" w14:textId="26F17B2F" w:rsidR="00DC0C9A" w:rsidRPr="00DC0C9A" w:rsidRDefault="0003205B" w:rsidP="000519E0">
      <w:pPr>
        <w:pStyle w:val="BodyText"/>
        <w:jc w:val="both"/>
        <w:rPr>
          <w:b/>
          <w:bCs/>
          <w:lang w:eastAsia="en-AU"/>
        </w:rPr>
      </w:pPr>
      <w:r w:rsidRPr="00DC0C9A">
        <w:rPr>
          <w:b/>
          <w:bCs/>
          <w:lang w:eastAsia="en-AU"/>
        </w:rPr>
        <w:t>1.</w:t>
      </w:r>
      <w:r w:rsidR="000F087F">
        <w:rPr>
          <w:b/>
          <w:bCs/>
          <w:lang w:eastAsia="en-AU"/>
        </w:rPr>
        <w:t xml:space="preserve"> </w:t>
      </w:r>
      <w:r w:rsidRPr="00DC0C9A">
        <w:rPr>
          <w:b/>
          <w:bCs/>
          <w:lang w:eastAsia="en-AU"/>
        </w:rPr>
        <w:t xml:space="preserve">Detection Accuracy and </w:t>
      </w:r>
      <w:r w:rsidR="00C40CAD" w:rsidRPr="00DC0C9A">
        <w:rPr>
          <w:b/>
          <w:bCs/>
          <w:lang w:eastAsia="en-AU"/>
        </w:rPr>
        <w:t>Localization</w:t>
      </w:r>
    </w:p>
    <w:p w14:paraId="30EB7462" w14:textId="04038B16" w:rsidR="00D115BC" w:rsidRDefault="00C40CAD" w:rsidP="000519E0">
      <w:pPr>
        <w:pStyle w:val="BodyText"/>
        <w:jc w:val="both"/>
        <w:rPr>
          <w:bCs/>
          <w:lang w:eastAsia="en-AU"/>
        </w:rPr>
      </w:pPr>
      <w:r w:rsidRPr="0003205B">
        <w:rPr>
          <w:lang w:eastAsia="en-AU"/>
        </w:rPr>
        <w:t>The</w:t>
      </w:r>
      <w:r w:rsidR="0003205B" w:rsidRPr="0003205B">
        <w:rPr>
          <w:lang w:eastAsia="en-AU"/>
        </w:rPr>
        <w:t xml:space="preserve"> developed system utilizes real-time video streams captured from a camera deployed within the agricultural field. By applying color-based segmentation techniques, the system successfully distinguishes disease-related discolorations from healthy plant parts. The results showcase a remarkable accuracy in identifying the presence of disease-affected regions, as evidenced by the consistent detection of anomalous color patterns associated with diseased plants. Moreover, the algorithm's ability to precisely localize the affected areas within the captured frames provides actionable insights for farmers to conduct targeted</w:t>
      </w:r>
      <w:r w:rsidR="0003205B" w:rsidRPr="00B44D04">
        <w:rPr>
          <w:sz w:val="24"/>
          <w:szCs w:val="24"/>
          <w:lang w:eastAsia="en-AU"/>
        </w:rPr>
        <w:t xml:space="preserve"> </w:t>
      </w:r>
      <w:r w:rsidR="0003205B" w:rsidRPr="004C18EB">
        <w:rPr>
          <w:lang w:eastAsia="en-AU"/>
        </w:rPr>
        <w:t>interventions</w:t>
      </w:r>
      <w:r w:rsidR="0003205B" w:rsidRPr="00B44D04">
        <w:rPr>
          <w:sz w:val="24"/>
          <w:szCs w:val="24"/>
          <w:lang w:eastAsia="en-AU"/>
        </w:rPr>
        <w:t>.</w:t>
      </w:r>
    </w:p>
    <w:p w14:paraId="752D6996" w14:textId="190F7B6A" w:rsidR="004C18EB" w:rsidRPr="00DC0C9A" w:rsidRDefault="00D115BC" w:rsidP="000519E0">
      <w:pPr>
        <w:pStyle w:val="BodyText"/>
        <w:jc w:val="both"/>
        <w:rPr>
          <w:b/>
          <w:bCs/>
          <w:lang w:eastAsia="en-AU"/>
        </w:rPr>
      </w:pPr>
      <w:r w:rsidRPr="00DC0C9A">
        <w:rPr>
          <w:b/>
          <w:bCs/>
          <w:lang w:eastAsia="en-AU"/>
        </w:rPr>
        <w:t>2.</w:t>
      </w:r>
      <w:r w:rsidR="000F087F">
        <w:rPr>
          <w:b/>
          <w:bCs/>
          <w:lang w:eastAsia="en-AU"/>
        </w:rPr>
        <w:t xml:space="preserve"> </w:t>
      </w:r>
      <w:r w:rsidR="0003205B" w:rsidRPr="00DC0C9A">
        <w:rPr>
          <w:b/>
          <w:bCs/>
          <w:lang w:eastAsia="en-AU"/>
        </w:rPr>
        <w:t>Disease Severity Estimation</w:t>
      </w:r>
    </w:p>
    <w:p w14:paraId="6D934DB5" w14:textId="168B32ED" w:rsidR="0003205B" w:rsidRPr="004C18EB" w:rsidRDefault="0003205B" w:rsidP="000519E0">
      <w:pPr>
        <w:pStyle w:val="BodyText"/>
        <w:jc w:val="both"/>
        <w:rPr>
          <w:bCs/>
          <w:lang w:eastAsia="en-AU"/>
        </w:rPr>
      </w:pPr>
      <w:r w:rsidRPr="004C18EB">
        <w:rPr>
          <w:lang w:eastAsia="en-AU"/>
        </w:rPr>
        <w:t>A noteworthy contribution of this research lies in the system's capability to estimate disease severity through the quantification of black areas within the identified regions. The proposed algorithm calculates the percentage of black pixels within each diseased contour, effectively reflecting the severity of the disease. The algorithm's ability to differentiate between varying disease severities positions it as a valuable tool in prioritizing treatments and allocating resources effectively.</w:t>
      </w:r>
    </w:p>
    <w:p w14:paraId="455C610A" w14:textId="01FE53F9" w:rsidR="004C18EB" w:rsidRPr="00DC0C9A" w:rsidRDefault="00D115BC" w:rsidP="000519E0">
      <w:pPr>
        <w:pStyle w:val="BodyText"/>
        <w:jc w:val="both"/>
        <w:rPr>
          <w:b/>
          <w:bCs/>
          <w:lang w:eastAsia="en-AU"/>
        </w:rPr>
      </w:pPr>
      <w:r w:rsidRPr="00DC0C9A">
        <w:rPr>
          <w:b/>
          <w:bCs/>
          <w:lang w:eastAsia="en-AU"/>
        </w:rPr>
        <w:t>3.</w:t>
      </w:r>
      <w:r w:rsidR="000F087F">
        <w:rPr>
          <w:b/>
          <w:bCs/>
          <w:lang w:eastAsia="en-AU"/>
        </w:rPr>
        <w:t xml:space="preserve"> </w:t>
      </w:r>
      <w:r w:rsidR="0003205B" w:rsidRPr="00DC0C9A">
        <w:rPr>
          <w:b/>
          <w:bCs/>
          <w:lang w:eastAsia="en-AU"/>
        </w:rPr>
        <w:t xml:space="preserve">Real-time Analysis and Warning </w:t>
      </w:r>
      <w:r w:rsidR="00C40CAD" w:rsidRPr="00DC0C9A">
        <w:rPr>
          <w:b/>
          <w:bCs/>
          <w:lang w:eastAsia="en-AU"/>
        </w:rPr>
        <w:t>System:</w:t>
      </w:r>
    </w:p>
    <w:p w14:paraId="249AF1E6" w14:textId="1A9AF2AC" w:rsidR="0003205B" w:rsidRPr="00D115BC" w:rsidRDefault="00C40CAD" w:rsidP="000519E0">
      <w:pPr>
        <w:pStyle w:val="BodyText"/>
        <w:jc w:val="both"/>
        <w:rPr>
          <w:bCs/>
          <w:lang w:eastAsia="en-AU"/>
        </w:rPr>
      </w:pPr>
      <w:r w:rsidRPr="00D115BC">
        <w:rPr>
          <w:lang w:eastAsia="en-AU"/>
        </w:rPr>
        <w:t>The</w:t>
      </w:r>
      <w:r w:rsidR="0003205B" w:rsidRPr="00D115BC">
        <w:rPr>
          <w:lang w:eastAsia="en-AU"/>
        </w:rPr>
        <w:t xml:space="preserve"> real-time aspect of the system is a key advantage for timely disease detection and intervention. By leveraging the rapid processing capabilities of OpenCV, the system enables instant analysis of incoming video frames. Detected disease-affected areas are highlighted and marked with appropriate labels, and in </w:t>
      </w:r>
      <w:r w:rsidR="0003205B" w:rsidRPr="00D115BC">
        <w:rPr>
          <w:lang w:eastAsia="en-AU"/>
        </w:rPr>
        <w:t>cases where the percentage of black pixels surpasses a predefined threshold, a warning message is displayed</w:t>
      </w:r>
      <w:r w:rsidR="0003205B" w:rsidRPr="00B44D04">
        <w:rPr>
          <w:sz w:val="24"/>
          <w:szCs w:val="24"/>
          <w:lang w:eastAsia="en-AU"/>
        </w:rPr>
        <w:t xml:space="preserve">. </w:t>
      </w:r>
    </w:p>
    <w:p w14:paraId="39B56552" w14:textId="50CA3453" w:rsidR="004C18EB" w:rsidRPr="00DC0C9A" w:rsidRDefault="00D115BC" w:rsidP="000519E0">
      <w:pPr>
        <w:pStyle w:val="BodyText"/>
        <w:jc w:val="both"/>
        <w:rPr>
          <w:b/>
          <w:bCs/>
          <w:lang w:eastAsia="en-AU"/>
        </w:rPr>
      </w:pPr>
      <w:r w:rsidRPr="00DC0C9A">
        <w:rPr>
          <w:b/>
          <w:bCs/>
          <w:lang w:eastAsia="en-AU"/>
        </w:rPr>
        <w:t>4.</w:t>
      </w:r>
      <w:r w:rsidR="000F087F">
        <w:rPr>
          <w:b/>
          <w:bCs/>
          <w:lang w:eastAsia="en-AU"/>
        </w:rPr>
        <w:t xml:space="preserve"> </w:t>
      </w:r>
      <w:r w:rsidR="0003205B" w:rsidRPr="00DC0C9A">
        <w:rPr>
          <w:b/>
          <w:bCs/>
          <w:lang w:eastAsia="en-AU"/>
        </w:rPr>
        <w:t xml:space="preserve">Potential for Future </w:t>
      </w:r>
      <w:r w:rsidR="00C40CAD" w:rsidRPr="00DC0C9A">
        <w:rPr>
          <w:b/>
          <w:bCs/>
          <w:lang w:eastAsia="en-AU"/>
        </w:rPr>
        <w:t>Enhancements</w:t>
      </w:r>
    </w:p>
    <w:p w14:paraId="6C187D39" w14:textId="38D7CA01" w:rsidR="0003205B" w:rsidRPr="00CE1B95" w:rsidRDefault="00C40CAD" w:rsidP="000519E0">
      <w:pPr>
        <w:pStyle w:val="BodyText"/>
        <w:jc w:val="both"/>
        <w:rPr>
          <w:lang w:eastAsia="en-AU"/>
        </w:rPr>
      </w:pPr>
      <w:r w:rsidRPr="00D115BC">
        <w:rPr>
          <w:lang w:eastAsia="en-AU"/>
        </w:rPr>
        <w:t>While</w:t>
      </w:r>
      <w:r w:rsidR="0003205B" w:rsidRPr="00D115BC">
        <w:rPr>
          <w:lang w:eastAsia="en-AU"/>
        </w:rPr>
        <w:t xml:space="preserve"> the results obtained in this study are promising, there is ample room for further improvements and enhancements. Future research could focus on refining the accuracy of disease severity estimation,</w:t>
      </w:r>
      <w:r w:rsidR="00CE1B95">
        <w:rPr>
          <w:lang w:eastAsia="en-AU"/>
        </w:rPr>
        <w:t xml:space="preserve"> incorporating multiple color detection </w:t>
      </w:r>
      <w:r w:rsidR="000F087F">
        <w:rPr>
          <w:lang w:eastAsia="en-AU"/>
        </w:rPr>
        <w:t>abilities</w:t>
      </w:r>
      <w:r w:rsidR="00CE1B95">
        <w:rPr>
          <w:lang w:eastAsia="en-AU"/>
        </w:rPr>
        <w:t xml:space="preserve"> as black spots are not the only indication of a disease in a crop, </w:t>
      </w:r>
      <w:r w:rsidR="0003205B" w:rsidRPr="00D115BC">
        <w:rPr>
          <w:lang w:eastAsia="en-AU"/>
        </w:rPr>
        <w:t xml:space="preserve">potentially integrating advanced machine learning techniques for more robust classification. Additionally, exploring the integration </w:t>
      </w:r>
      <w:r w:rsidR="008621F7" w:rsidRPr="00D115BC">
        <w:rPr>
          <w:lang w:eastAsia="en-AU"/>
        </w:rPr>
        <w:t>of</w:t>
      </w:r>
      <w:r w:rsidR="008621F7">
        <w:rPr>
          <w:lang w:eastAsia="en-AU"/>
        </w:rPr>
        <w:t xml:space="preserve"> object detection</w:t>
      </w:r>
      <w:r w:rsidR="0003205B" w:rsidRPr="00D115BC">
        <w:rPr>
          <w:lang w:eastAsia="en-AU"/>
        </w:rPr>
        <w:t xml:space="preserve"> could </w:t>
      </w:r>
      <w:r w:rsidR="008621F7">
        <w:rPr>
          <w:lang w:eastAsia="en-AU"/>
        </w:rPr>
        <w:t xml:space="preserve">help with identifying crops and </w:t>
      </w:r>
      <w:r w:rsidR="0003205B" w:rsidRPr="00D115BC">
        <w:rPr>
          <w:lang w:eastAsia="en-AU"/>
        </w:rPr>
        <w:t>provide a deeper understanding of disease symptoms</w:t>
      </w:r>
      <w:r w:rsidR="008621F7">
        <w:rPr>
          <w:lang w:eastAsia="en-AU"/>
        </w:rPr>
        <w:t xml:space="preserve"> in different types of crops</w:t>
      </w:r>
      <w:r w:rsidR="0003205B" w:rsidRPr="00D115BC">
        <w:rPr>
          <w:lang w:eastAsia="en-AU"/>
        </w:rPr>
        <w:t xml:space="preserve"> that might not be discernible through color-based analysis alone.</w:t>
      </w:r>
    </w:p>
    <w:p w14:paraId="76668389" w14:textId="77777777" w:rsidR="00954597" w:rsidRDefault="00954597" w:rsidP="00C40CAD">
      <w:pPr>
        <w:pStyle w:val="BodyText"/>
        <w:spacing w:before="10"/>
      </w:pPr>
    </w:p>
    <w:p w14:paraId="68826EB7" w14:textId="49DE50B3" w:rsidR="002C1ACB" w:rsidRPr="00234007" w:rsidRDefault="00234007" w:rsidP="00234007">
      <w:pPr>
        <w:pStyle w:val="BodyText"/>
        <w:numPr>
          <w:ilvl w:val="0"/>
          <w:numId w:val="12"/>
        </w:numPr>
        <w:spacing w:before="10"/>
        <w:jc w:val="center"/>
      </w:pPr>
      <w:r w:rsidRPr="00234007">
        <w:rPr>
          <w:bCs/>
          <w:color w:val="3C4043"/>
          <w:spacing w:val="3"/>
        </w:rPr>
        <w:t>CONCLUSION</w:t>
      </w:r>
    </w:p>
    <w:p w14:paraId="534DD209" w14:textId="77777777" w:rsidR="00F713A9" w:rsidRDefault="00F713A9" w:rsidP="00C0053D">
      <w:pPr>
        <w:pStyle w:val="BodyText"/>
        <w:spacing w:before="10"/>
        <w:jc w:val="both"/>
      </w:pPr>
    </w:p>
    <w:p w14:paraId="46D0B567" w14:textId="25B835B7" w:rsidR="00E36466" w:rsidRDefault="00DD093B" w:rsidP="00144551">
      <w:pPr>
        <w:jc w:val="both"/>
        <w:rPr>
          <w:sz w:val="20"/>
          <w:szCs w:val="20"/>
        </w:rPr>
      </w:pPr>
      <w:r w:rsidRPr="00DD093B">
        <w:rPr>
          <w:sz w:val="20"/>
          <w:szCs w:val="20"/>
        </w:rPr>
        <w:t xml:space="preserve">By integrating cutting-edge technologies, the IoT-based Crop Monitoring and Disease Detection system described in this research offers a significant step </w:t>
      </w:r>
      <w:r w:rsidR="000F087F">
        <w:rPr>
          <w:sz w:val="20"/>
          <w:szCs w:val="20"/>
        </w:rPr>
        <w:t>toward</w:t>
      </w:r>
      <w:r w:rsidRPr="00DD093B">
        <w:rPr>
          <w:sz w:val="20"/>
          <w:szCs w:val="20"/>
        </w:rPr>
        <w:t xml:space="preserve"> </w:t>
      </w:r>
      <w:r w:rsidR="00C40CAD" w:rsidRPr="00DD093B">
        <w:rPr>
          <w:sz w:val="20"/>
          <w:szCs w:val="20"/>
        </w:rPr>
        <w:t>revolutionizing</w:t>
      </w:r>
      <w:r w:rsidRPr="00DD093B">
        <w:rPr>
          <w:sz w:val="20"/>
          <w:szCs w:val="20"/>
        </w:rPr>
        <w:t xml:space="preserve"> conventional agriculture. The research's conclusions and key takeaways highlight how the system </w:t>
      </w:r>
      <w:r w:rsidR="000519E0" w:rsidRPr="00DD093B">
        <w:rPr>
          <w:sz w:val="20"/>
          <w:szCs w:val="20"/>
        </w:rPr>
        <w:t>can</w:t>
      </w:r>
      <w:r w:rsidRPr="00DD093B">
        <w:rPr>
          <w:sz w:val="20"/>
          <w:szCs w:val="20"/>
        </w:rPr>
        <w:t xml:space="preserve"> help farmers overcome major obstacles and usher in a new era of precision farming. The successful use of IoT technology </w:t>
      </w:r>
      <w:r w:rsidR="000F087F">
        <w:rPr>
          <w:sz w:val="20"/>
          <w:szCs w:val="20"/>
        </w:rPr>
        <w:t>in</w:t>
      </w:r>
      <w:r w:rsidRPr="00DD093B">
        <w:rPr>
          <w:sz w:val="20"/>
          <w:szCs w:val="20"/>
        </w:rPr>
        <w:t xml:space="preserve"> agriculture can be seen in both the system's ability to give farmers remote access to their farms as well as the system's outstanding disease detection accuracy. It is crucial to </w:t>
      </w:r>
      <w:r w:rsidR="00C40CAD" w:rsidRPr="00DD093B">
        <w:rPr>
          <w:sz w:val="20"/>
          <w:szCs w:val="20"/>
        </w:rPr>
        <w:t>recognize</w:t>
      </w:r>
      <w:r w:rsidRPr="00DD093B">
        <w:rPr>
          <w:sz w:val="20"/>
          <w:szCs w:val="20"/>
        </w:rPr>
        <w:t xml:space="preserve"> that stakeholders, such as technologists, farmers, researchers, and legislators, must work together for IoT-based solutions to be implemented successfully. To ensure </w:t>
      </w:r>
      <w:r w:rsidR="000F087F">
        <w:rPr>
          <w:sz w:val="20"/>
          <w:szCs w:val="20"/>
        </w:rPr>
        <w:t>such systems' smooth adoption and long-term profitability</w:t>
      </w:r>
      <w:r w:rsidRPr="00DD093B">
        <w:rPr>
          <w:sz w:val="20"/>
          <w:szCs w:val="20"/>
        </w:rPr>
        <w:t>, issues like initial setup costs, data security, and user training must be addressed.</w:t>
      </w:r>
    </w:p>
    <w:p w14:paraId="173D015F" w14:textId="77777777" w:rsidR="00144551" w:rsidRPr="00144551" w:rsidRDefault="00144551" w:rsidP="00144551">
      <w:pPr>
        <w:jc w:val="both"/>
        <w:rPr>
          <w:sz w:val="20"/>
          <w:szCs w:val="20"/>
        </w:rPr>
      </w:pPr>
    </w:p>
    <w:sdt>
      <w:sdtPr>
        <w:id w:val="1616484196"/>
        <w:docPartObj>
          <w:docPartGallery w:val="Bibliographies"/>
          <w:docPartUnique/>
        </w:docPartObj>
      </w:sdtPr>
      <w:sdtEndPr/>
      <w:sdtContent>
        <w:p w14:paraId="61B327C1" w14:textId="310A6E82" w:rsidR="00151E6A" w:rsidRPr="00CE1B95" w:rsidRDefault="00217978" w:rsidP="00CA779E">
          <w:pPr>
            <w:pStyle w:val="ListParagraph"/>
            <w:numPr>
              <w:ilvl w:val="0"/>
              <w:numId w:val="12"/>
            </w:numPr>
            <w:jc w:val="center"/>
            <w:rPr>
              <w:sz w:val="20"/>
              <w:szCs w:val="20"/>
            </w:rPr>
          </w:pPr>
          <w:r w:rsidRPr="00CE1B95">
            <w:rPr>
              <w:spacing w:val="-3"/>
              <w:sz w:val="20"/>
              <w:szCs w:val="20"/>
            </w:rPr>
            <w:t>REFERENCES</w:t>
          </w:r>
        </w:p>
        <w:sdt>
          <w:sdtPr>
            <w:rPr>
              <w:sz w:val="16"/>
              <w:szCs w:val="16"/>
            </w:rPr>
            <w:id w:val="-573587230"/>
            <w:bibliography/>
          </w:sdtPr>
          <w:sdtEndPr/>
          <w:sdtContent>
            <w:p w14:paraId="0E7E2FA2" w14:textId="77777777" w:rsidR="005223E4" w:rsidRPr="005223E4" w:rsidRDefault="00151E6A" w:rsidP="008D2B15">
              <w:pPr>
                <w:jc w:val="both"/>
                <w:rPr>
                  <w:rFonts w:asciiTheme="minorHAnsi" w:eastAsiaTheme="minorHAnsi" w:hAnsiTheme="minorHAnsi" w:cstheme="minorBidi"/>
                  <w:noProof/>
                  <w:sz w:val="16"/>
                  <w:szCs w:val="16"/>
                </w:rPr>
              </w:pPr>
              <w:r w:rsidRPr="005223E4">
                <w:rPr>
                  <w:sz w:val="16"/>
                  <w:szCs w:val="16"/>
                </w:rPr>
                <w:fldChar w:fldCharType="begin"/>
              </w:r>
              <w:r w:rsidRPr="005223E4">
                <w:rPr>
                  <w:sz w:val="16"/>
                  <w:szCs w:val="16"/>
                </w:rPr>
                <w:instrText xml:space="preserve"> BIBLIOGRAPHY </w:instrText>
              </w:r>
              <w:r w:rsidRPr="005223E4">
                <w:rPr>
                  <w:sz w:val="16"/>
                  <w:szCs w:val="16"/>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4754"/>
              </w:tblGrid>
              <w:tr w:rsidR="005223E4" w:rsidRPr="005223E4" w14:paraId="273C3F85" w14:textId="77777777">
                <w:trPr>
                  <w:divId w:val="987052073"/>
                  <w:tblCellSpacing w:w="15" w:type="dxa"/>
                </w:trPr>
                <w:tc>
                  <w:tcPr>
                    <w:tcW w:w="50" w:type="pct"/>
                    <w:hideMark/>
                  </w:tcPr>
                  <w:p w14:paraId="24042F54" w14:textId="2076F413" w:rsidR="005223E4" w:rsidRPr="005223E4" w:rsidRDefault="005223E4">
                    <w:pPr>
                      <w:pStyle w:val="Bibliography"/>
                      <w:rPr>
                        <w:noProof/>
                        <w:sz w:val="16"/>
                        <w:szCs w:val="16"/>
                      </w:rPr>
                    </w:pPr>
                    <w:r w:rsidRPr="005223E4">
                      <w:rPr>
                        <w:noProof/>
                        <w:sz w:val="16"/>
                        <w:szCs w:val="16"/>
                      </w:rPr>
                      <w:t xml:space="preserve">[1] </w:t>
                    </w:r>
                  </w:p>
                </w:tc>
                <w:tc>
                  <w:tcPr>
                    <w:tcW w:w="0" w:type="auto"/>
                    <w:hideMark/>
                  </w:tcPr>
                  <w:p w14:paraId="4F9877E4" w14:textId="77777777" w:rsidR="005223E4" w:rsidRPr="005223E4" w:rsidRDefault="005223E4">
                    <w:pPr>
                      <w:pStyle w:val="Bibliography"/>
                      <w:rPr>
                        <w:noProof/>
                        <w:sz w:val="16"/>
                        <w:szCs w:val="16"/>
                      </w:rPr>
                    </w:pPr>
                    <w:r w:rsidRPr="005223E4">
                      <w:rPr>
                        <w:noProof/>
                        <w:sz w:val="16"/>
                        <w:szCs w:val="16"/>
                      </w:rPr>
                      <w:t>[Online]. Available: https://www.nytimes.com/2020/02/13/science/farm-agriculture-robots.html.</w:t>
                    </w:r>
                  </w:p>
                </w:tc>
              </w:tr>
              <w:tr w:rsidR="005223E4" w:rsidRPr="005223E4" w14:paraId="23707189" w14:textId="77777777">
                <w:trPr>
                  <w:divId w:val="987052073"/>
                  <w:tblCellSpacing w:w="15" w:type="dxa"/>
                </w:trPr>
                <w:tc>
                  <w:tcPr>
                    <w:tcW w:w="50" w:type="pct"/>
                    <w:hideMark/>
                  </w:tcPr>
                  <w:p w14:paraId="4D5D950D" w14:textId="77777777" w:rsidR="005223E4" w:rsidRPr="005223E4" w:rsidRDefault="005223E4">
                    <w:pPr>
                      <w:pStyle w:val="Bibliography"/>
                      <w:rPr>
                        <w:noProof/>
                        <w:sz w:val="16"/>
                        <w:szCs w:val="16"/>
                      </w:rPr>
                    </w:pPr>
                    <w:r w:rsidRPr="005223E4">
                      <w:rPr>
                        <w:noProof/>
                        <w:sz w:val="16"/>
                        <w:szCs w:val="16"/>
                      </w:rPr>
                      <w:t xml:space="preserve">[2] </w:t>
                    </w:r>
                  </w:p>
                </w:tc>
                <w:tc>
                  <w:tcPr>
                    <w:tcW w:w="0" w:type="auto"/>
                    <w:hideMark/>
                  </w:tcPr>
                  <w:p w14:paraId="1A2BF55B" w14:textId="076CB04B" w:rsidR="005223E4" w:rsidRPr="005223E4" w:rsidRDefault="005223E4">
                    <w:pPr>
                      <w:pStyle w:val="Bibliography"/>
                      <w:rPr>
                        <w:noProof/>
                        <w:sz w:val="16"/>
                        <w:szCs w:val="16"/>
                      </w:rPr>
                    </w:pPr>
                    <w:r w:rsidRPr="005223E4">
                      <w:rPr>
                        <w:noProof/>
                        <w:sz w:val="16"/>
                        <w:szCs w:val="16"/>
                      </w:rPr>
                      <w:t xml:space="preserve">C. V. N. R. P. S. N, "An automatic IoT based crop disease </w:t>
                    </w:r>
                    <w:r w:rsidR="005A7D50">
                      <w:rPr>
                        <w:noProof/>
                        <w:sz w:val="16"/>
                        <w:szCs w:val="16"/>
                      </w:rPr>
                      <w:t>detection technique</w:t>
                    </w:r>
                    <w:r w:rsidRPr="005223E4">
                      <w:rPr>
                        <w:noProof/>
                        <w:sz w:val="16"/>
                        <w:szCs w:val="16"/>
                      </w:rPr>
                      <w:t xml:space="preserve"> for early warning system using </w:t>
                    </w:r>
                    <w:r w:rsidR="005A7D50">
                      <w:rPr>
                        <w:noProof/>
                        <w:sz w:val="16"/>
                        <w:szCs w:val="16"/>
                      </w:rPr>
                      <w:t>hybrid soft</w:t>
                    </w:r>
                    <w:r w:rsidRPr="005223E4">
                      <w:rPr>
                        <w:noProof/>
                        <w:sz w:val="16"/>
                        <w:szCs w:val="16"/>
                      </w:rPr>
                      <w:t xml:space="preserve"> computing techniques," December 2022.</w:t>
                    </w:r>
                  </w:p>
                </w:tc>
              </w:tr>
              <w:tr w:rsidR="005223E4" w:rsidRPr="005223E4" w14:paraId="561DAFA3" w14:textId="77777777">
                <w:trPr>
                  <w:divId w:val="987052073"/>
                  <w:tblCellSpacing w:w="15" w:type="dxa"/>
                </w:trPr>
                <w:tc>
                  <w:tcPr>
                    <w:tcW w:w="50" w:type="pct"/>
                    <w:hideMark/>
                  </w:tcPr>
                  <w:p w14:paraId="2BC06791" w14:textId="77777777" w:rsidR="005223E4" w:rsidRPr="005223E4" w:rsidRDefault="005223E4">
                    <w:pPr>
                      <w:pStyle w:val="Bibliography"/>
                      <w:rPr>
                        <w:noProof/>
                        <w:sz w:val="16"/>
                        <w:szCs w:val="16"/>
                      </w:rPr>
                    </w:pPr>
                    <w:r w:rsidRPr="005223E4">
                      <w:rPr>
                        <w:noProof/>
                        <w:sz w:val="16"/>
                        <w:szCs w:val="16"/>
                      </w:rPr>
                      <w:t xml:space="preserve">[3] </w:t>
                    </w:r>
                  </w:p>
                </w:tc>
                <w:tc>
                  <w:tcPr>
                    <w:tcW w:w="0" w:type="auto"/>
                    <w:hideMark/>
                  </w:tcPr>
                  <w:p w14:paraId="0F51F481" w14:textId="1C6ED86B" w:rsidR="005223E4" w:rsidRPr="005223E4" w:rsidRDefault="005223E4">
                    <w:pPr>
                      <w:pStyle w:val="Bibliography"/>
                      <w:rPr>
                        <w:noProof/>
                        <w:sz w:val="16"/>
                        <w:szCs w:val="16"/>
                      </w:rPr>
                    </w:pPr>
                    <w:r w:rsidRPr="005223E4">
                      <w:rPr>
                        <w:noProof/>
                        <w:sz w:val="16"/>
                        <w:szCs w:val="16"/>
                      </w:rPr>
                      <w:t>S. N. A. T. G. S. R. J. Sharayu Mali, "A Review on different ML Techniques used for Disease Detection</w:t>
                    </w:r>
                    <w:r w:rsidR="005A7D50">
                      <w:rPr>
                        <w:noProof/>
                        <w:sz w:val="16"/>
                        <w:szCs w:val="16"/>
                      </w:rPr>
                      <w:t xml:space="preserve"> </w:t>
                    </w:r>
                    <w:r w:rsidRPr="005223E4">
                      <w:rPr>
                        <w:noProof/>
                        <w:sz w:val="16"/>
                        <w:szCs w:val="16"/>
                      </w:rPr>
                      <w:t xml:space="preserve">in Sugarcane Crop," </w:t>
                    </w:r>
                    <w:r w:rsidRPr="005223E4">
                      <w:rPr>
                        <w:i/>
                        <w:iCs/>
                        <w:noProof/>
                        <w:sz w:val="16"/>
                        <w:szCs w:val="16"/>
                      </w:rPr>
                      <w:t xml:space="preserve">A Review on different ML Techniques used for Disease </w:t>
                    </w:r>
                    <w:r w:rsidR="005A7D50">
                      <w:rPr>
                        <w:i/>
                        <w:iCs/>
                        <w:noProof/>
                        <w:sz w:val="16"/>
                        <w:szCs w:val="16"/>
                      </w:rPr>
                      <w:t>Detection in</w:t>
                    </w:r>
                    <w:r w:rsidRPr="005223E4">
                      <w:rPr>
                        <w:i/>
                        <w:iCs/>
                        <w:noProof/>
                        <w:sz w:val="16"/>
                        <w:szCs w:val="16"/>
                      </w:rPr>
                      <w:t xml:space="preserve"> Sugarcane Crop, </w:t>
                    </w:r>
                    <w:r w:rsidRPr="005223E4">
                      <w:rPr>
                        <w:noProof/>
                        <w:sz w:val="16"/>
                        <w:szCs w:val="16"/>
                      </w:rPr>
                      <w:t xml:space="preserve">vol. 9, no. 1, p. 6, 2023. </w:t>
                    </w:r>
                  </w:p>
                </w:tc>
              </w:tr>
              <w:tr w:rsidR="005223E4" w:rsidRPr="005223E4" w14:paraId="64385A38" w14:textId="77777777">
                <w:trPr>
                  <w:divId w:val="987052073"/>
                  <w:tblCellSpacing w:w="15" w:type="dxa"/>
                </w:trPr>
                <w:tc>
                  <w:tcPr>
                    <w:tcW w:w="50" w:type="pct"/>
                    <w:hideMark/>
                  </w:tcPr>
                  <w:p w14:paraId="4BE7D196" w14:textId="77777777" w:rsidR="005223E4" w:rsidRPr="005223E4" w:rsidRDefault="005223E4">
                    <w:pPr>
                      <w:pStyle w:val="Bibliography"/>
                      <w:rPr>
                        <w:noProof/>
                        <w:sz w:val="16"/>
                        <w:szCs w:val="16"/>
                      </w:rPr>
                    </w:pPr>
                    <w:r w:rsidRPr="005223E4">
                      <w:rPr>
                        <w:noProof/>
                        <w:sz w:val="16"/>
                        <w:szCs w:val="16"/>
                      </w:rPr>
                      <w:t xml:space="preserve">[4] </w:t>
                    </w:r>
                  </w:p>
                </w:tc>
                <w:tc>
                  <w:tcPr>
                    <w:tcW w:w="0" w:type="auto"/>
                    <w:hideMark/>
                  </w:tcPr>
                  <w:p w14:paraId="17604B60" w14:textId="6FB3D75A" w:rsidR="005223E4" w:rsidRPr="005223E4" w:rsidRDefault="005223E4">
                    <w:pPr>
                      <w:pStyle w:val="Bibliography"/>
                      <w:rPr>
                        <w:noProof/>
                        <w:sz w:val="16"/>
                        <w:szCs w:val="16"/>
                      </w:rPr>
                    </w:pPr>
                    <w:r w:rsidRPr="005223E4">
                      <w:rPr>
                        <w:noProof/>
                        <w:sz w:val="16"/>
                        <w:szCs w:val="16"/>
                      </w:rPr>
                      <w:t xml:space="preserve">A. S. L. L. Y. W. N. Z. Laha Ale, "Deep Learning based Plant Disease Detection forSmart Agriculture," in </w:t>
                    </w:r>
                    <w:r w:rsidRPr="005223E4">
                      <w:rPr>
                        <w:i/>
                        <w:iCs/>
                        <w:noProof/>
                        <w:sz w:val="16"/>
                        <w:szCs w:val="16"/>
                      </w:rPr>
                      <w:t>IEEE Globecom Workshops</w:t>
                    </w:r>
                    <w:r w:rsidRPr="005223E4">
                      <w:rPr>
                        <w:noProof/>
                        <w:sz w:val="16"/>
                        <w:szCs w:val="16"/>
                      </w:rPr>
                      <w:t xml:space="preserve">, 2019. </w:t>
                    </w:r>
                  </w:p>
                </w:tc>
              </w:tr>
              <w:tr w:rsidR="005223E4" w:rsidRPr="005223E4" w14:paraId="3583938A" w14:textId="77777777">
                <w:trPr>
                  <w:divId w:val="987052073"/>
                  <w:tblCellSpacing w:w="15" w:type="dxa"/>
                </w:trPr>
                <w:tc>
                  <w:tcPr>
                    <w:tcW w:w="50" w:type="pct"/>
                    <w:hideMark/>
                  </w:tcPr>
                  <w:p w14:paraId="60EA06F6" w14:textId="77777777" w:rsidR="005223E4" w:rsidRPr="005223E4" w:rsidRDefault="005223E4">
                    <w:pPr>
                      <w:pStyle w:val="Bibliography"/>
                      <w:rPr>
                        <w:noProof/>
                        <w:sz w:val="16"/>
                        <w:szCs w:val="16"/>
                      </w:rPr>
                    </w:pPr>
                    <w:r w:rsidRPr="005223E4">
                      <w:rPr>
                        <w:noProof/>
                        <w:sz w:val="16"/>
                        <w:szCs w:val="16"/>
                      </w:rPr>
                      <w:t xml:space="preserve">[5] </w:t>
                    </w:r>
                  </w:p>
                </w:tc>
                <w:tc>
                  <w:tcPr>
                    <w:tcW w:w="0" w:type="auto"/>
                    <w:hideMark/>
                  </w:tcPr>
                  <w:p w14:paraId="0D19E56F" w14:textId="77777777" w:rsidR="005223E4" w:rsidRPr="005223E4" w:rsidRDefault="005223E4">
                    <w:pPr>
                      <w:pStyle w:val="Bibliography"/>
                      <w:rPr>
                        <w:noProof/>
                        <w:sz w:val="16"/>
                        <w:szCs w:val="16"/>
                      </w:rPr>
                    </w:pPr>
                    <w:r w:rsidRPr="005223E4">
                      <w:rPr>
                        <w:noProof/>
                        <w:sz w:val="16"/>
                        <w:szCs w:val="16"/>
                      </w:rPr>
                      <w:t xml:space="preserve">S. H. M. K. Islam, "Tomato Plant Diseases Classification Using Deep Learning Based Classifier From Leaves Images," in </w:t>
                    </w:r>
                    <w:r w:rsidRPr="005223E4">
                      <w:rPr>
                        <w:i/>
                        <w:iCs/>
                        <w:noProof/>
                        <w:sz w:val="16"/>
                        <w:szCs w:val="16"/>
                      </w:rPr>
                      <w:t>2021 International Conference on Information and Communication Technology for Sustainable Development</w:t>
                    </w:r>
                    <w:r w:rsidRPr="005223E4">
                      <w:rPr>
                        <w:noProof/>
                        <w:sz w:val="16"/>
                        <w:szCs w:val="16"/>
                      </w:rPr>
                      <w:t xml:space="preserve">, 2021. </w:t>
                    </w:r>
                  </w:p>
                </w:tc>
              </w:tr>
              <w:tr w:rsidR="005223E4" w:rsidRPr="005223E4" w14:paraId="0AB34814" w14:textId="77777777">
                <w:trPr>
                  <w:divId w:val="987052073"/>
                  <w:tblCellSpacing w:w="15" w:type="dxa"/>
                </w:trPr>
                <w:tc>
                  <w:tcPr>
                    <w:tcW w:w="50" w:type="pct"/>
                    <w:hideMark/>
                  </w:tcPr>
                  <w:p w14:paraId="13BFE22A" w14:textId="77777777" w:rsidR="005223E4" w:rsidRPr="005223E4" w:rsidRDefault="005223E4">
                    <w:pPr>
                      <w:pStyle w:val="Bibliography"/>
                      <w:rPr>
                        <w:noProof/>
                        <w:sz w:val="16"/>
                        <w:szCs w:val="16"/>
                      </w:rPr>
                    </w:pPr>
                    <w:r w:rsidRPr="005223E4">
                      <w:rPr>
                        <w:noProof/>
                        <w:sz w:val="16"/>
                        <w:szCs w:val="16"/>
                      </w:rPr>
                      <w:t xml:space="preserve">[6] </w:t>
                    </w:r>
                  </w:p>
                </w:tc>
                <w:tc>
                  <w:tcPr>
                    <w:tcW w:w="0" w:type="auto"/>
                    <w:hideMark/>
                  </w:tcPr>
                  <w:p w14:paraId="43540E3E" w14:textId="77777777" w:rsidR="005223E4" w:rsidRPr="005223E4" w:rsidRDefault="005223E4">
                    <w:pPr>
                      <w:pStyle w:val="Bibliography"/>
                      <w:rPr>
                        <w:noProof/>
                        <w:sz w:val="16"/>
                        <w:szCs w:val="16"/>
                      </w:rPr>
                    </w:pPr>
                    <w:r w:rsidRPr="005223E4">
                      <w:rPr>
                        <w:noProof/>
                        <w:sz w:val="16"/>
                        <w:szCs w:val="16"/>
                      </w:rPr>
                      <w:t xml:space="preserve">S. S. C. N. Sujatha, "Leaf Disease Detection and Classification," in </w:t>
                    </w:r>
                    <w:r w:rsidRPr="005223E4">
                      <w:rPr>
                        <w:i/>
                        <w:iCs/>
                        <w:noProof/>
                        <w:sz w:val="16"/>
                        <w:szCs w:val="16"/>
                      </w:rPr>
                      <w:t>National Conference On Advances in Electronics Signal Processing and Communications (AESPC-2020)</w:t>
                    </w:r>
                    <w:r w:rsidRPr="005223E4">
                      <w:rPr>
                        <w:noProof/>
                        <w:sz w:val="16"/>
                        <w:szCs w:val="16"/>
                      </w:rPr>
                      <w:t xml:space="preserve">, 2020. </w:t>
                    </w:r>
                  </w:p>
                </w:tc>
              </w:tr>
              <w:tr w:rsidR="005223E4" w:rsidRPr="005223E4" w14:paraId="637A5C85" w14:textId="77777777">
                <w:trPr>
                  <w:divId w:val="987052073"/>
                  <w:tblCellSpacing w:w="15" w:type="dxa"/>
                </w:trPr>
                <w:tc>
                  <w:tcPr>
                    <w:tcW w:w="50" w:type="pct"/>
                    <w:hideMark/>
                  </w:tcPr>
                  <w:p w14:paraId="1AE0DBCB" w14:textId="77777777" w:rsidR="005223E4" w:rsidRPr="005223E4" w:rsidRDefault="005223E4">
                    <w:pPr>
                      <w:pStyle w:val="Bibliography"/>
                      <w:rPr>
                        <w:noProof/>
                        <w:sz w:val="16"/>
                        <w:szCs w:val="16"/>
                      </w:rPr>
                    </w:pPr>
                    <w:r w:rsidRPr="005223E4">
                      <w:rPr>
                        <w:noProof/>
                        <w:sz w:val="16"/>
                        <w:szCs w:val="16"/>
                      </w:rPr>
                      <w:t xml:space="preserve">[7] </w:t>
                    </w:r>
                  </w:p>
                </w:tc>
                <w:tc>
                  <w:tcPr>
                    <w:tcW w:w="0" w:type="auto"/>
                    <w:hideMark/>
                  </w:tcPr>
                  <w:p w14:paraId="3F5CBAE3" w14:textId="77777777" w:rsidR="005223E4" w:rsidRPr="005223E4" w:rsidRDefault="005223E4">
                    <w:pPr>
                      <w:pStyle w:val="Bibliography"/>
                      <w:rPr>
                        <w:noProof/>
                        <w:sz w:val="16"/>
                        <w:szCs w:val="16"/>
                      </w:rPr>
                    </w:pPr>
                    <w:r w:rsidRPr="005223E4">
                      <w:rPr>
                        <w:noProof/>
                        <w:sz w:val="16"/>
                        <w:szCs w:val="16"/>
                      </w:rPr>
                      <w:t xml:space="preserve">Y. B. S. R. Z. S. S. A. N. S. V. R. A. A. D. H. Patil, "Multi-Plant and Multi-Crop Leaf Disease Detection and Classification using Deep Neural Networks, Machine Learning, Image Processing with Precision Agriculture - A Review," in </w:t>
                    </w:r>
                    <w:r w:rsidRPr="005223E4">
                      <w:rPr>
                        <w:i/>
                        <w:iCs/>
                        <w:noProof/>
                        <w:sz w:val="16"/>
                        <w:szCs w:val="16"/>
                      </w:rPr>
                      <w:t>2023 International Conference on Computer Communication and Informatics (ICCCI)</w:t>
                    </w:r>
                    <w:r w:rsidRPr="005223E4">
                      <w:rPr>
                        <w:noProof/>
                        <w:sz w:val="16"/>
                        <w:szCs w:val="16"/>
                      </w:rPr>
                      <w:t xml:space="preserve">, 2023. </w:t>
                    </w:r>
                  </w:p>
                </w:tc>
              </w:tr>
              <w:tr w:rsidR="005223E4" w:rsidRPr="005223E4" w14:paraId="40E5A798" w14:textId="77777777">
                <w:trPr>
                  <w:divId w:val="987052073"/>
                  <w:tblCellSpacing w:w="15" w:type="dxa"/>
                </w:trPr>
                <w:tc>
                  <w:tcPr>
                    <w:tcW w:w="50" w:type="pct"/>
                    <w:hideMark/>
                  </w:tcPr>
                  <w:p w14:paraId="683C5426" w14:textId="77777777" w:rsidR="005223E4" w:rsidRPr="005223E4" w:rsidRDefault="005223E4">
                    <w:pPr>
                      <w:pStyle w:val="Bibliography"/>
                      <w:rPr>
                        <w:noProof/>
                        <w:sz w:val="16"/>
                        <w:szCs w:val="16"/>
                      </w:rPr>
                    </w:pPr>
                    <w:r w:rsidRPr="005223E4">
                      <w:rPr>
                        <w:noProof/>
                        <w:sz w:val="16"/>
                        <w:szCs w:val="16"/>
                      </w:rPr>
                      <w:t xml:space="preserve">[8] </w:t>
                    </w:r>
                  </w:p>
                </w:tc>
                <w:tc>
                  <w:tcPr>
                    <w:tcW w:w="0" w:type="auto"/>
                    <w:hideMark/>
                  </w:tcPr>
                  <w:p w14:paraId="6D751CFA" w14:textId="77777777" w:rsidR="005223E4" w:rsidRPr="005223E4" w:rsidRDefault="005223E4">
                    <w:pPr>
                      <w:pStyle w:val="Bibliography"/>
                      <w:rPr>
                        <w:noProof/>
                        <w:sz w:val="16"/>
                        <w:szCs w:val="16"/>
                      </w:rPr>
                    </w:pPr>
                    <w:r w:rsidRPr="005223E4">
                      <w:rPr>
                        <w:noProof/>
                        <w:sz w:val="16"/>
                        <w:szCs w:val="16"/>
                      </w:rPr>
                      <w:t xml:space="preserve">S. V. V. Chivukula, "Plant Disease Detection Using DeepNets and Ensemble Technique," in </w:t>
                    </w:r>
                    <w:r w:rsidRPr="005223E4">
                      <w:rPr>
                        <w:i/>
                        <w:iCs/>
                        <w:noProof/>
                        <w:sz w:val="16"/>
                        <w:szCs w:val="16"/>
                      </w:rPr>
                      <w:t>2022 IEEE International Conference on Machine Learning and Applied Network Technologies (ICMLANT)</w:t>
                    </w:r>
                    <w:r w:rsidRPr="005223E4">
                      <w:rPr>
                        <w:noProof/>
                        <w:sz w:val="16"/>
                        <w:szCs w:val="16"/>
                      </w:rPr>
                      <w:t xml:space="preserve">, 2022. </w:t>
                    </w:r>
                  </w:p>
                </w:tc>
              </w:tr>
              <w:tr w:rsidR="005223E4" w:rsidRPr="005223E4" w14:paraId="71273715" w14:textId="77777777">
                <w:trPr>
                  <w:divId w:val="987052073"/>
                  <w:tblCellSpacing w:w="15" w:type="dxa"/>
                </w:trPr>
                <w:tc>
                  <w:tcPr>
                    <w:tcW w:w="50" w:type="pct"/>
                    <w:hideMark/>
                  </w:tcPr>
                  <w:p w14:paraId="455B46F6" w14:textId="77777777" w:rsidR="005223E4" w:rsidRPr="005223E4" w:rsidRDefault="005223E4">
                    <w:pPr>
                      <w:pStyle w:val="Bibliography"/>
                      <w:rPr>
                        <w:noProof/>
                        <w:sz w:val="16"/>
                        <w:szCs w:val="16"/>
                      </w:rPr>
                    </w:pPr>
                    <w:r w:rsidRPr="005223E4">
                      <w:rPr>
                        <w:noProof/>
                        <w:sz w:val="16"/>
                        <w:szCs w:val="16"/>
                      </w:rPr>
                      <w:t xml:space="preserve">[9] </w:t>
                    </w:r>
                  </w:p>
                </w:tc>
                <w:tc>
                  <w:tcPr>
                    <w:tcW w:w="0" w:type="auto"/>
                    <w:hideMark/>
                  </w:tcPr>
                  <w:p w14:paraId="59BE35EA" w14:textId="77777777" w:rsidR="005223E4" w:rsidRPr="005223E4" w:rsidRDefault="005223E4">
                    <w:pPr>
                      <w:pStyle w:val="Bibliography"/>
                      <w:rPr>
                        <w:noProof/>
                        <w:sz w:val="16"/>
                        <w:szCs w:val="16"/>
                      </w:rPr>
                    </w:pPr>
                    <w:r w:rsidRPr="005223E4">
                      <w:rPr>
                        <w:noProof/>
                        <w:sz w:val="16"/>
                        <w:szCs w:val="16"/>
                      </w:rPr>
                      <w:t xml:space="preserve">C. D. N. K. S. M, "Current Trends In Plant Disease Detection," </w:t>
                    </w:r>
                    <w:r w:rsidRPr="005223E4">
                      <w:rPr>
                        <w:i/>
                        <w:iCs/>
                        <w:noProof/>
                        <w:sz w:val="16"/>
                        <w:szCs w:val="16"/>
                      </w:rPr>
                      <w:t xml:space="preserve">International Journal of Scientific Research &amp; Growth, </w:t>
                    </w:r>
                    <w:r w:rsidRPr="005223E4">
                      <w:rPr>
                        <w:noProof/>
                        <w:sz w:val="16"/>
                        <w:szCs w:val="16"/>
                      </w:rPr>
                      <w:t xml:space="preserve">vol. 8, no. 12, p. 4, 2019. </w:t>
                    </w:r>
                  </w:p>
                </w:tc>
              </w:tr>
              <w:tr w:rsidR="005223E4" w:rsidRPr="005223E4" w14:paraId="64C49D40" w14:textId="77777777">
                <w:trPr>
                  <w:divId w:val="987052073"/>
                  <w:tblCellSpacing w:w="15" w:type="dxa"/>
                </w:trPr>
                <w:tc>
                  <w:tcPr>
                    <w:tcW w:w="50" w:type="pct"/>
                    <w:hideMark/>
                  </w:tcPr>
                  <w:p w14:paraId="0879221C" w14:textId="77777777" w:rsidR="005223E4" w:rsidRPr="005223E4" w:rsidRDefault="005223E4">
                    <w:pPr>
                      <w:pStyle w:val="Bibliography"/>
                      <w:rPr>
                        <w:noProof/>
                        <w:sz w:val="16"/>
                        <w:szCs w:val="16"/>
                      </w:rPr>
                    </w:pPr>
                    <w:r w:rsidRPr="005223E4">
                      <w:rPr>
                        <w:noProof/>
                        <w:sz w:val="16"/>
                        <w:szCs w:val="16"/>
                      </w:rPr>
                      <w:t xml:space="preserve">[10] </w:t>
                    </w:r>
                  </w:p>
                </w:tc>
                <w:tc>
                  <w:tcPr>
                    <w:tcW w:w="0" w:type="auto"/>
                    <w:hideMark/>
                  </w:tcPr>
                  <w:p w14:paraId="2A1E3ADB" w14:textId="61599B0B" w:rsidR="005223E4" w:rsidRPr="005223E4" w:rsidRDefault="005223E4">
                    <w:pPr>
                      <w:pStyle w:val="Bibliography"/>
                      <w:rPr>
                        <w:noProof/>
                        <w:sz w:val="16"/>
                        <w:szCs w:val="16"/>
                      </w:rPr>
                    </w:pPr>
                    <w:r w:rsidRPr="005223E4">
                      <w:rPr>
                        <w:noProof/>
                        <w:sz w:val="16"/>
                        <w:szCs w:val="16"/>
                      </w:rPr>
                      <w:t xml:space="preserve">M. N. M. Ghesquiere, "Deep Learning for Plant Disease Detection," in </w:t>
                    </w:r>
                    <w:r w:rsidRPr="005223E4">
                      <w:rPr>
                        <w:i/>
                        <w:iCs/>
                        <w:noProof/>
                        <w:sz w:val="16"/>
                        <w:szCs w:val="16"/>
                      </w:rPr>
                      <w:t>Advances in Computer Vision and Computational Biology</w:t>
                    </w:r>
                    <w:r w:rsidRPr="005223E4">
                      <w:rPr>
                        <w:noProof/>
                        <w:sz w:val="16"/>
                        <w:szCs w:val="16"/>
                      </w:rPr>
                      <w:t>, 2021, pp. 69-84.</w:t>
                    </w:r>
                  </w:p>
                </w:tc>
              </w:tr>
              <w:tr w:rsidR="005223E4" w:rsidRPr="005223E4" w14:paraId="5E2C379B" w14:textId="77777777">
                <w:trPr>
                  <w:divId w:val="987052073"/>
                  <w:tblCellSpacing w:w="15" w:type="dxa"/>
                </w:trPr>
                <w:tc>
                  <w:tcPr>
                    <w:tcW w:w="50" w:type="pct"/>
                    <w:hideMark/>
                  </w:tcPr>
                  <w:p w14:paraId="65D19B35" w14:textId="77777777" w:rsidR="005223E4" w:rsidRPr="005223E4" w:rsidRDefault="005223E4">
                    <w:pPr>
                      <w:pStyle w:val="Bibliography"/>
                      <w:rPr>
                        <w:noProof/>
                        <w:sz w:val="16"/>
                        <w:szCs w:val="16"/>
                      </w:rPr>
                    </w:pPr>
                    <w:r w:rsidRPr="005223E4">
                      <w:rPr>
                        <w:noProof/>
                        <w:sz w:val="16"/>
                        <w:szCs w:val="16"/>
                      </w:rPr>
                      <w:lastRenderedPageBreak/>
                      <w:t xml:space="preserve">[11] </w:t>
                    </w:r>
                  </w:p>
                </w:tc>
                <w:tc>
                  <w:tcPr>
                    <w:tcW w:w="0" w:type="auto"/>
                    <w:hideMark/>
                  </w:tcPr>
                  <w:p w14:paraId="353C1CDE" w14:textId="77777777" w:rsidR="005223E4" w:rsidRPr="005223E4" w:rsidRDefault="005223E4">
                    <w:pPr>
                      <w:pStyle w:val="Bibliography"/>
                      <w:rPr>
                        <w:noProof/>
                        <w:sz w:val="16"/>
                        <w:szCs w:val="16"/>
                      </w:rPr>
                    </w:pPr>
                    <w:r w:rsidRPr="005223E4">
                      <w:rPr>
                        <w:noProof/>
                        <w:sz w:val="16"/>
                        <w:szCs w:val="16"/>
                      </w:rPr>
                      <w:t xml:space="preserve">"Critical Review of Deep Learning Algorithms for Plant Diseases by Leaf Recognition," </w:t>
                    </w:r>
                    <w:r w:rsidRPr="005223E4">
                      <w:rPr>
                        <w:i/>
                        <w:iCs/>
                        <w:noProof/>
                        <w:sz w:val="16"/>
                        <w:szCs w:val="16"/>
                      </w:rPr>
                      <w:t xml:space="preserve">Journal of Contemporary Issues in Business and Government, </w:t>
                    </w:r>
                    <w:r w:rsidRPr="005223E4">
                      <w:rPr>
                        <w:noProof/>
                        <w:sz w:val="16"/>
                        <w:szCs w:val="16"/>
                      </w:rPr>
                      <w:t xml:space="preserve">vol. 27, no. 05, p. 10, 2021. </w:t>
                    </w:r>
                  </w:p>
                </w:tc>
              </w:tr>
              <w:tr w:rsidR="005223E4" w:rsidRPr="005223E4" w14:paraId="492464F2" w14:textId="77777777">
                <w:trPr>
                  <w:divId w:val="987052073"/>
                  <w:tblCellSpacing w:w="15" w:type="dxa"/>
                </w:trPr>
                <w:tc>
                  <w:tcPr>
                    <w:tcW w:w="50" w:type="pct"/>
                    <w:hideMark/>
                  </w:tcPr>
                  <w:p w14:paraId="615E0FAC" w14:textId="77777777" w:rsidR="005223E4" w:rsidRPr="005223E4" w:rsidRDefault="005223E4">
                    <w:pPr>
                      <w:pStyle w:val="Bibliography"/>
                      <w:rPr>
                        <w:noProof/>
                        <w:sz w:val="16"/>
                        <w:szCs w:val="16"/>
                      </w:rPr>
                    </w:pPr>
                    <w:r w:rsidRPr="005223E4">
                      <w:rPr>
                        <w:noProof/>
                        <w:sz w:val="16"/>
                        <w:szCs w:val="16"/>
                      </w:rPr>
                      <w:t xml:space="preserve">[12] </w:t>
                    </w:r>
                  </w:p>
                </w:tc>
                <w:tc>
                  <w:tcPr>
                    <w:tcW w:w="0" w:type="auto"/>
                    <w:hideMark/>
                  </w:tcPr>
                  <w:p w14:paraId="708C1592" w14:textId="77777777" w:rsidR="005223E4" w:rsidRPr="005223E4" w:rsidRDefault="005223E4">
                    <w:pPr>
                      <w:pStyle w:val="Bibliography"/>
                      <w:rPr>
                        <w:noProof/>
                        <w:sz w:val="16"/>
                        <w:szCs w:val="16"/>
                      </w:rPr>
                    </w:pPr>
                    <w:r w:rsidRPr="005223E4">
                      <w:rPr>
                        <w:noProof/>
                        <w:sz w:val="16"/>
                        <w:szCs w:val="16"/>
                      </w:rPr>
                      <w:t xml:space="preserve">S. S. N. S. S. J. P. Johri, "IoT based Soil Nutrition and Plant Disease Detection System for Smart Agriculture," in </w:t>
                    </w:r>
                    <w:r w:rsidRPr="005223E4">
                      <w:rPr>
                        <w:i/>
                        <w:iCs/>
                        <w:noProof/>
                        <w:sz w:val="16"/>
                        <w:szCs w:val="16"/>
                      </w:rPr>
                      <w:t>2021 10th IEEE International Conference on Communication Systems and Network Technologies (CSNT)</w:t>
                    </w:r>
                    <w:r w:rsidRPr="005223E4">
                      <w:rPr>
                        <w:noProof/>
                        <w:sz w:val="16"/>
                        <w:szCs w:val="16"/>
                      </w:rPr>
                      <w:t xml:space="preserve">, 2021. </w:t>
                    </w:r>
                  </w:p>
                </w:tc>
              </w:tr>
              <w:tr w:rsidR="005223E4" w:rsidRPr="005223E4" w14:paraId="012FB789" w14:textId="77777777">
                <w:trPr>
                  <w:divId w:val="987052073"/>
                  <w:tblCellSpacing w:w="15" w:type="dxa"/>
                </w:trPr>
                <w:tc>
                  <w:tcPr>
                    <w:tcW w:w="50" w:type="pct"/>
                    <w:hideMark/>
                  </w:tcPr>
                  <w:p w14:paraId="144168C4" w14:textId="77777777" w:rsidR="005223E4" w:rsidRPr="005223E4" w:rsidRDefault="005223E4">
                    <w:pPr>
                      <w:pStyle w:val="Bibliography"/>
                      <w:rPr>
                        <w:noProof/>
                        <w:sz w:val="16"/>
                        <w:szCs w:val="16"/>
                      </w:rPr>
                    </w:pPr>
                    <w:r w:rsidRPr="005223E4">
                      <w:rPr>
                        <w:noProof/>
                        <w:sz w:val="16"/>
                        <w:szCs w:val="16"/>
                      </w:rPr>
                      <w:t xml:space="preserve">[13] </w:t>
                    </w:r>
                  </w:p>
                </w:tc>
                <w:tc>
                  <w:tcPr>
                    <w:tcW w:w="0" w:type="auto"/>
                    <w:hideMark/>
                  </w:tcPr>
                  <w:p w14:paraId="2C5CDA4E" w14:textId="77777777" w:rsidR="005223E4" w:rsidRPr="005223E4" w:rsidRDefault="005223E4">
                    <w:pPr>
                      <w:pStyle w:val="Bibliography"/>
                      <w:rPr>
                        <w:noProof/>
                        <w:sz w:val="16"/>
                        <w:szCs w:val="16"/>
                      </w:rPr>
                    </w:pPr>
                    <w:r w:rsidRPr="005223E4">
                      <w:rPr>
                        <w:noProof/>
                        <w:sz w:val="16"/>
                        <w:szCs w:val="16"/>
                      </w:rPr>
                      <w:t xml:space="preserve">"A Convolutional Neural Network Model for Wheat Crop Disease Prediction," </w:t>
                    </w:r>
                    <w:r w:rsidRPr="005223E4">
                      <w:rPr>
                        <w:i/>
                        <w:iCs/>
                        <w:noProof/>
                        <w:sz w:val="16"/>
                        <w:szCs w:val="16"/>
                      </w:rPr>
                      <w:t xml:space="preserve">Computers, Materials and Continua, </w:t>
                    </w:r>
                    <w:r w:rsidRPr="005223E4">
                      <w:rPr>
                        <w:noProof/>
                        <w:sz w:val="16"/>
                        <w:szCs w:val="16"/>
                      </w:rPr>
                      <w:t xml:space="preserve">vol. 75, no. 2, p. 16, 2023. </w:t>
                    </w:r>
                  </w:p>
                </w:tc>
              </w:tr>
              <w:tr w:rsidR="005223E4" w:rsidRPr="005223E4" w14:paraId="0FBAAF6A" w14:textId="77777777">
                <w:trPr>
                  <w:divId w:val="987052073"/>
                  <w:tblCellSpacing w:w="15" w:type="dxa"/>
                </w:trPr>
                <w:tc>
                  <w:tcPr>
                    <w:tcW w:w="50" w:type="pct"/>
                    <w:hideMark/>
                  </w:tcPr>
                  <w:p w14:paraId="1EA0A40A" w14:textId="77777777" w:rsidR="005223E4" w:rsidRPr="005223E4" w:rsidRDefault="005223E4">
                    <w:pPr>
                      <w:pStyle w:val="Bibliography"/>
                      <w:rPr>
                        <w:noProof/>
                        <w:sz w:val="16"/>
                        <w:szCs w:val="16"/>
                      </w:rPr>
                    </w:pPr>
                    <w:r w:rsidRPr="005223E4">
                      <w:rPr>
                        <w:noProof/>
                        <w:sz w:val="16"/>
                        <w:szCs w:val="16"/>
                      </w:rPr>
                      <w:t xml:space="preserve">[14] </w:t>
                    </w:r>
                  </w:p>
                </w:tc>
                <w:tc>
                  <w:tcPr>
                    <w:tcW w:w="0" w:type="auto"/>
                    <w:hideMark/>
                  </w:tcPr>
                  <w:p w14:paraId="13C1DFFD" w14:textId="77777777" w:rsidR="005223E4" w:rsidRPr="005223E4" w:rsidRDefault="005223E4">
                    <w:pPr>
                      <w:pStyle w:val="Bibliography"/>
                      <w:rPr>
                        <w:noProof/>
                        <w:sz w:val="16"/>
                        <w:szCs w:val="16"/>
                      </w:rPr>
                    </w:pPr>
                    <w:r w:rsidRPr="005223E4">
                      <w:rPr>
                        <w:noProof/>
                        <w:sz w:val="16"/>
                        <w:szCs w:val="16"/>
                      </w:rPr>
                      <w:t xml:space="preserve">U. A. K. K. M. A. D. A. T. S. J. Suhaman, "Smart Plant: A Mobile Application for Plant Disease Detection," vol. 2, p. 6, 2023. </w:t>
                    </w:r>
                  </w:p>
                </w:tc>
              </w:tr>
              <w:tr w:rsidR="005223E4" w:rsidRPr="005223E4" w14:paraId="1CFD8631" w14:textId="77777777">
                <w:trPr>
                  <w:divId w:val="987052073"/>
                  <w:tblCellSpacing w:w="15" w:type="dxa"/>
                </w:trPr>
                <w:tc>
                  <w:tcPr>
                    <w:tcW w:w="50" w:type="pct"/>
                    <w:hideMark/>
                  </w:tcPr>
                  <w:p w14:paraId="07E81DB6" w14:textId="77777777" w:rsidR="005223E4" w:rsidRPr="005223E4" w:rsidRDefault="005223E4">
                    <w:pPr>
                      <w:pStyle w:val="Bibliography"/>
                      <w:rPr>
                        <w:noProof/>
                        <w:sz w:val="16"/>
                        <w:szCs w:val="16"/>
                      </w:rPr>
                    </w:pPr>
                    <w:r w:rsidRPr="005223E4">
                      <w:rPr>
                        <w:noProof/>
                        <w:sz w:val="16"/>
                        <w:szCs w:val="16"/>
                      </w:rPr>
                      <w:t xml:space="preserve">[15] </w:t>
                    </w:r>
                  </w:p>
                </w:tc>
                <w:tc>
                  <w:tcPr>
                    <w:tcW w:w="0" w:type="auto"/>
                    <w:hideMark/>
                  </w:tcPr>
                  <w:p w14:paraId="6EC880AE" w14:textId="363DDFA7" w:rsidR="005223E4" w:rsidRPr="005223E4" w:rsidRDefault="005223E4">
                    <w:pPr>
                      <w:pStyle w:val="Bibliography"/>
                      <w:rPr>
                        <w:noProof/>
                        <w:sz w:val="16"/>
                        <w:szCs w:val="16"/>
                      </w:rPr>
                    </w:pPr>
                    <w:r w:rsidRPr="005223E4">
                      <w:rPr>
                        <w:noProof/>
                        <w:sz w:val="16"/>
                        <w:szCs w:val="16"/>
                      </w:rPr>
                      <w:t xml:space="preserve">P. L. P. V. G. A. Wanniarachchi, "A Smart Solution for Plant Disease Detection Based on IoT," in </w:t>
                    </w:r>
                    <w:r w:rsidRPr="005223E4">
                      <w:rPr>
                        <w:i/>
                        <w:iCs/>
                        <w:noProof/>
                        <w:sz w:val="16"/>
                        <w:szCs w:val="16"/>
                      </w:rPr>
                      <w:t>International Conference on Advances in Computing and Technology</w:t>
                    </w:r>
                    <w:r w:rsidRPr="005223E4">
                      <w:rPr>
                        <w:noProof/>
                        <w:sz w:val="16"/>
                        <w:szCs w:val="16"/>
                      </w:rPr>
                      <w:t>, Faculty of Computing and Technology,</w:t>
                    </w:r>
                    <w:r w:rsidR="005A7D50">
                      <w:rPr>
                        <w:noProof/>
                        <w:sz w:val="16"/>
                        <w:szCs w:val="16"/>
                      </w:rPr>
                      <w:t xml:space="preserve"> </w:t>
                    </w:r>
                    <w:r w:rsidRPr="005223E4">
                      <w:rPr>
                        <w:noProof/>
                        <w:sz w:val="16"/>
                        <w:szCs w:val="16"/>
                      </w:rPr>
                      <w:t>University of Kelaniya,</w:t>
                    </w:r>
                    <w:r w:rsidR="000548E5">
                      <w:rPr>
                        <w:noProof/>
                        <w:sz w:val="16"/>
                        <w:szCs w:val="16"/>
                      </w:rPr>
                      <w:t xml:space="preserve"> </w:t>
                    </w:r>
                    <w:r w:rsidRPr="005223E4">
                      <w:rPr>
                        <w:noProof/>
                        <w:sz w:val="16"/>
                        <w:szCs w:val="16"/>
                      </w:rPr>
                      <w:t xml:space="preserve">Sri Lanka, 2020. </w:t>
                    </w:r>
                  </w:p>
                </w:tc>
              </w:tr>
              <w:tr w:rsidR="005223E4" w:rsidRPr="005223E4" w14:paraId="19F63FB9" w14:textId="77777777">
                <w:trPr>
                  <w:divId w:val="987052073"/>
                  <w:tblCellSpacing w:w="15" w:type="dxa"/>
                </w:trPr>
                <w:tc>
                  <w:tcPr>
                    <w:tcW w:w="50" w:type="pct"/>
                    <w:hideMark/>
                  </w:tcPr>
                  <w:p w14:paraId="4511C21E" w14:textId="77777777" w:rsidR="005223E4" w:rsidRPr="005223E4" w:rsidRDefault="005223E4">
                    <w:pPr>
                      <w:pStyle w:val="Bibliography"/>
                      <w:rPr>
                        <w:noProof/>
                        <w:sz w:val="16"/>
                        <w:szCs w:val="16"/>
                      </w:rPr>
                    </w:pPr>
                    <w:r w:rsidRPr="005223E4">
                      <w:rPr>
                        <w:noProof/>
                        <w:sz w:val="16"/>
                        <w:szCs w:val="16"/>
                      </w:rPr>
                      <w:t xml:space="preserve">[16] </w:t>
                    </w:r>
                  </w:p>
                </w:tc>
                <w:tc>
                  <w:tcPr>
                    <w:tcW w:w="0" w:type="auto"/>
                    <w:hideMark/>
                  </w:tcPr>
                  <w:p w14:paraId="5550DB34" w14:textId="4006812C" w:rsidR="005223E4" w:rsidRPr="005223E4" w:rsidRDefault="005223E4">
                    <w:pPr>
                      <w:pStyle w:val="Bibliography"/>
                      <w:rPr>
                        <w:noProof/>
                        <w:sz w:val="16"/>
                        <w:szCs w:val="16"/>
                      </w:rPr>
                    </w:pPr>
                    <w:r w:rsidRPr="005223E4">
                      <w:rPr>
                        <w:noProof/>
                        <w:sz w:val="16"/>
                        <w:szCs w:val="16"/>
                      </w:rPr>
                      <w:t xml:space="preserve">D. S. J. K. B. B. D. V. A. K. Singh, "Machine Learning Techniques for Plant Disease Detection," in </w:t>
                    </w:r>
                    <w:r w:rsidRPr="005223E4">
                      <w:rPr>
                        <w:i/>
                        <w:iCs/>
                        <w:noProof/>
                        <w:sz w:val="16"/>
                        <w:szCs w:val="16"/>
                      </w:rPr>
                      <w:t>Fifth International Conference on Trends in Electronics and Informatics (ICOEI)</w:t>
                    </w:r>
                    <w:r w:rsidRPr="005223E4">
                      <w:rPr>
                        <w:noProof/>
                        <w:sz w:val="16"/>
                        <w:szCs w:val="16"/>
                      </w:rPr>
                      <w:t xml:space="preserve">, Tirunelveli, </w:t>
                    </w:r>
                    <w:r w:rsidR="005A7D50">
                      <w:rPr>
                        <w:noProof/>
                        <w:sz w:val="16"/>
                        <w:szCs w:val="16"/>
                      </w:rPr>
                      <w:t>Tamil Nadu</w:t>
                    </w:r>
                    <w:r w:rsidRPr="005223E4">
                      <w:rPr>
                        <w:noProof/>
                        <w:sz w:val="16"/>
                        <w:szCs w:val="16"/>
                      </w:rPr>
                      <w:t xml:space="preserve">, India, 2021. </w:t>
                    </w:r>
                  </w:p>
                </w:tc>
              </w:tr>
              <w:tr w:rsidR="005223E4" w:rsidRPr="005223E4" w14:paraId="273976B2" w14:textId="77777777">
                <w:trPr>
                  <w:divId w:val="987052073"/>
                  <w:tblCellSpacing w:w="15" w:type="dxa"/>
                </w:trPr>
                <w:tc>
                  <w:tcPr>
                    <w:tcW w:w="50" w:type="pct"/>
                    <w:hideMark/>
                  </w:tcPr>
                  <w:p w14:paraId="16F749EB" w14:textId="77777777" w:rsidR="005223E4" w:rsidRPr="005223E4" w:rsidRDefault="005223E4">
                    <w:pPr>
                      <w:pStyle w:val="Bibliography"/>
                      <w:rPr>
                        <w:noProof/>
                        <w:sz w:val="16"/>
                        <w:szCs w:val="16"/>
                      </w:rPr>
                    </w:pPr>
                    <w:r w:rsidRPr="005223E4">
                      <w:rPr>
                        <w:noProof/>
                        <w:sz w:val="16"/>
                        <w:szCs w:val="16"/>
                      </w:rPr>
                      <w:t xml:space="preserve">[17] </w:t>
                    </w:r>
                  </w:p>
                </w:tc>
                <w:tc>
                  <w:tcPr>
                    <w:tcW w:w="0" w:type="auto"/>
                    <w:hideMark/>
                  </w:tcPr>
                  <w:p w14:paraId="27DB6835" w14:textId="77777777" w:rsidR="005223E4" w:rsidRPr="005223E4" w:rsidRDefault="005223E4">
                    <w:pPr>
                      <w:pStyle w:val="Bibliography"/>
                      <w:rPr>
                        <w:noProof/>
                        <w:sz w:val="16"/>
                        <w:szCs w:val="16"/>
                      </w:rPr>
                    </w:pPr>
                    <w:r w:rsidRPr="005223E4">
                      <w:rPr>
                        <w:noProof/>
                        <w:sz w:val="16"/>
                        <w:szCs w:val="16"/>
                      </w:rPr>
                      <w:t xml:space="preserve">M. T. Islam, "Plant Disease Detection using CNN Model andImage Processing," in </w:t>
                    </w:r>
                    <w:r w:rsidRPr="005223E4">
                      <w:rPr>
                        <w:i/>
                        <w:iCs/>
                        <w:noProof/>
                        <w:sz w:val="16"/>
                        <w:szCs w:val="16"/>
                      </w:rPr>
                      <w:t>Plant Disease Detection using CNN Model andImage Processing</w:t>
                    </w:r>
                    <w:r w:rsidRPr="005223E4">
                      <w:rPr>
                        <w:noProof/>
                        <w:sz w:val="16"/>
                        <w:szCs w:val="16"/>
                      </w:rPr>
                      <w:t xml:space="preserve">, Dhaka, 2022. </w:t>
                    </w:r>
                  </w:p>
                </w:tc>
              </w:tr>
              <w:tr w:rsidR="005223E4" w:rsidRPr="005223E4" w14:paraId="10051E39" w14:textId="77777777">
                <w:trPr>
                  <w:divId w:val="987052073"/>
                  <w:tblCellSpacing w:w="15" w:type="dxa"/>
                </w:trPr>
                <w:tc>
                  <w:tcPr>
                    <w:tcW w:w="50" w:type="pct"/>
                    <w:hideMark/>
                  </w:tcPr>
                  <w:p w14:paraId="628B6267" w14:textId="77777777" w:rsidR="005223E4" w:rsidRPr="005223E4" w:rsidRDefault="005223E4">
                    <w:pPr>
                      <w:pStyle w:val="Bibliography"/>
                      <w:rPr>
                        <w:noProof/>
                        <w:sz w:val="16"/>
                        <w:szCs w:val="16"/>
                      </w:rPr>
                    </w:pPr>
                    <w:r w:rsidRPr="005223E4">
                      <w:rPr>
                        <w:noProof/>
                        <w:sz w:val="16"/>
                        <w:szCs w:val="16"/>
                      </w:rPr>
                      <w:t xml:space="preserve">[18] </w:t>
                    </w:r>
                  </w:p>
                </w:tc>
                <w:tc>
                  <w:tcPr>
                    <w:tcW w:w="0" w:type="auto"/>
                    <w:hideMark/>
                  </w:tcPr>
                  <w:p w14:paraId="184AFE29" w14:textId="77777777" w:rsidR="005223E4" w:rsidRPr="005223E4" w:rsidRDefault="005223E4">
                    <w:pPr>
                      <w:pStyle w:val="Bibliography"/>
                      <w:rPr>
                        <w:noProof/>
                        <w:sz w:val="16"/>
                        <w:szCs w:val="16"/>
                      </w:rPr>
                    </w:pPr>
                    <w:r w:rsidRPr="005223E4">
                      <w:rPr>
                        <w:noProof/>
                        <w:sz w:val="16"/>
                        <w:szCs w:val="16"/>
                      </w:rPr>
                      <w:t xml:space="preserve">M. F. R. T. D. J. M. S. Zhuohao Wu, "The Art of Artificial Intelligent Generated Content for Mobile Photography," in </w:t>
                    </w:r>
                    <w:r w:rsidRPr="005223E4">
                      <w:rPr>
                        <w:i/>
                        <w:iCs/>
                        <w:noProof/>
                        <w:sz w:val="16"/>
                        <w:szCs w:val="16"/>
                      </w:rPr>
                      <w:t>Human-Computer Interaction</w:t>
                    </w:r>
                    <w:r w:rsidRPr="005223E4">
                      <w:rPr>
                        <w:noProof/>
                        <w:sz w:val="16"/>
                        <w:szCs w:val="16"/>
                      </w:rPr>
                      <w:t xml:space="preserve">, 2023. </w:t>
                    </w:r>
                  </w:p>
                </w:tc>
              </w:tr>
              <w:tr w:rsidR="005223E4" w:rsidRPr="005223E4" w14:paraId="1BB56B0D" w14:textId="77777777">
                <w:trPr>
                  <w:divId w:val="987052073"/>
                  <w:tblCellSpacing w:w="15" w:type="dxa"/>
                </w:trPr>
                <w:tc>
                  <w:tcPr>
                    <w:tcW w:w="50" w:type="pct"/>
                    <w:hideMark/>
                  </w:tcPr>
                  <w:p w14:paraId="2F653472" w14:textId="77777777" w:rsidR="005223E4" w:rsidRPr="005223E4" w:rsidRDefault="005223E4">
                    <w:pPr>
                      <w:pStyle w:val="Bibliography"/>
                      <w:rPr>
                        <w:noProof/>
                        <w:sz w:val="16"/>
                        <w:szCs w:val="16"/>
                      </w:rPr>
                    </w:pPr>
                    <w:r w:rsidRPr="005223E4">
                      <w:rPr>
                        <w:noProof/>
                        <w:sz w:val="16"/>
                        <w:szCs w:val="16"/>
                      </w:rPr>
                      <w:t xml:space="preserve">[19] </w:t>
                    </w:r>
                  </w:p>
                </w:tc>
                <w:tc>
                  <w:tcPr>
                    <w:tcW w:w="0" w:type="auto"/>
                    <w:hideMark/>
                  </w:tcPr>
                  <w:p w14:paraId="5899B4AE" w14:textId="77777777" w:rsidR="005223E4" w:rsidRPr="005223E4" w:rsidRDefault="005223E4">
                    <w:pPr>
                      <w:pStyle w:val="Bibliography"/>
                      <w:rPr>
                        <w:noProof/>
                        <w:sz w:val="16"/>
                        <w:szCs w:val="16"/>
                      </w:rPr>
                    </w:pPr>
                    <w:r w:rsidRPr="005223E4">
                      <w:rPr>
                        <w:noProof/>
                        <w:sz w:val="16"/>
                        <w:szCs w:val="16"/>
                      </w:rPr>
                      <w:t xml:space="preserve">E. H. M. A. R. Md. Farhad Hossain, "A Color and Texture Based Approach for the Detection and Classification of Plant Leaf Disease Using KNN Classifier," in </w:t>
                    </w:r>
                    <w:r w:rsidRPr="005223E4">
                      <w:rPr>
                        <w:i/>
                        <w:iCs/>
                        <w:noProof/>
                        <w:sz w:val="16"/>
                        <w:szCs w:val="16"/>
                      </w:rPr>
                      <w:t>2019 International Conference on Electrical, Computer and Communication Engineering (ECCE)</w:t>
                    </w:r>
                    <w:r w:rsidRPr="005223E4">
                      <w:rPr>
                        <w:noProof/>
                        <w:sz w:val="16"/>
                        <w:szCs w:val="16"/>
                      </w:rPr>
                      <w:t xml:space="preserve">, 2019. </w:t>
                    </w:r>
                  </w:p>
                </w:tc>
              </w:tr>
              <w:tr w:rsidR="005223E4" w:rsidRPr="005223E4" w14:paraId="6A31AF36" w14:textId="77777777">
                <w:trPr>
                  <w:divId w:val="987052073"/>
                  <w:tblCellSpacing w:w="15" w:type="dxa"/>
                </w:trPr>
                <w:tc>
                  <w:tcPr>
                    <w:tcW w:w="50" w:type="pct"/>
                    <w:hideMark/>
                  </w:tcPr>
                  <w:p w14:paraId="19D8A485" w14:textId="77777777" w:rsidR="005223E4" w:rsidRPr="005223E4" w:rsidRDefault="005223E4">
                    <w:pPr>
                      <w:pStyle w:val="Bibliography"/>
                      <w:rPr>
                        <w:noProof/>
                        <w:sz w:val="16"/>
                        <w:szCs w:val="16"/>
                      </w:rPr>
                    </w:pPr>
                    <w:r w:rsidRPr="005223E4">
                      <w:rPr>
                        <w:noProof/>
                        <w:sz w:val="16"/>
                        <w:szCs w:val="16"/>
                      </w:rPr>
                      <w:t xml:space="preserve">[20] </w:t>
                    </w:r>
                  </w:p>
                </w:tc>
                <w:tc>
                  <w:tcPr>
                    <w:tcW w:w="0" w:type="auto"/>
                    <w:hideMark/>
                  </w:tcPr>
                  <w:p w14:paraId="272C5125" w14:textId="77777777" w:rsidR="005223E4" w:rsidRPr="005223E4" w:rsidRDefault="005223E4">
                    <w:pPr>
                      <w:pStyle w:val="Bibliography"/>
                      <w:rPr>
                        <w:noProof/>
                        <w:sz w:val="16"/>
                        <w:szCs w:val="16"/>
                      </w:rPr>
                    </w:pPr>
                    <w:r w:rsidRPr="005223E4">
                      <w:rPr>
                        <w:noProof/>
                        <w:sz w:val="16"/>
                        <w:szCs w:val="16"/>
                      </w:rPr>
                      <w:t xml:space="preserve">V. R. V. K. T. A. F. A. V. R. G. Kuber Shivashakarappa, "Nanotechnology for the Detection of Plant Pathogens," </w:t>
                    </w:r>
                    <w:r w:rsidRPr="005223E4">
                      <w:rPr>
                        <w:i/>
                        <w:iCs/>
                        <w:noProof/>
                        <w:sz w:val="16"/>
                        <w:szCs w:val="16"/>
                      </w:rPr>
                      <w:t xml:space="preserve">Plant Nano Biology, </w:t>
                    </w:r>
                    <w:r w:rsidRPr="005223E4">
                      <w:rPr>
                        <w:noProof/>
                        <w:sz w:val="16"/>
                        <w:szCs w:val="16"/>
                      </w:rPr>
                      <w:t xml:space="preserve">vol. 1, no. 000, pp. 1-8, 2022. </w:t>
                    </w:r>
                  </w:p>
                </w:tc>
              </w:tr>
              <w:tr w:rsidR="005223E4" w:rsidRPr="005223E4" w14:paraId="7F43F81C" w14:textId="77777777">
                <w:trPr>
                  <w:divId w:val="987052073"/>
                  <w:tblCellSpacing w:w="15" w:type="dxa"/>
                </w:trPr>
                <w:tc>
                  <w:tcPr>
                    <w:tcW w:w="50" w:type="pct"/>
                    <w:hideMark/>
                  </w:tcPr>
                  <w:p w14:paraId="0F1BA25B" w14:textId="77777777" w:rsidR="005223E4" w:rsidRPr="005223E4" w:rsidRDefault="005223E4">
                    <w:pPr>
                      <w:pStyle w:val="Bibliography"/>
                      <w:rPr>
                        <w:noProof/>
                        <w:sz w:val="16"/>
                        <w:szCs w:val="16"/>
                      </w:rPr>
                    </w:pPr>
                    <w:r w:rsidRPr="005223E4">
                      <w:rPr>
                        <w:noProof/>
                        <w:sz w:val="16"/>
                        <w:szCs w:val="16"/>
                      </w:rPr>
                      <w:t xml:space="preserve">[21] </w:t>
                    </w:r>
                  </w:p>
                </w:tc>
                <w:tc>
                  <w:tcPr>
                    <w:tcW w:w="0" w:type="auto"/>
                    <w:hideMark/>
                  </w:tcPr>
                  <w:p w14:paraId="32303A93" w14:textId="2549871A" w:rsidR="005223E4" w:rsidRPr="005223E4" w:rsidRDefault="005223E4">
                    <w:pPr>
                      <w:pStyle w:val="Bibliography"/>
                      <w:rPr>
                        <w:noProof/>
                        <w:sz w:val="16"/>
                        <w:szCs w:val="16"/>
                      </w:rPr>
                    </w:pPr>
                    <w:r w:rsidRPr="005223E4">
                      <w:rPr>
                        <w:noProof/>
                        <w:sz w:val="16"/>
                        <w:szCs w:val="16"/>
                      </w:rPr>
                      <w:t xml:space="preserve">E. N. J. K. Yasamin Borhani, "A deep learning based approach for automated plant disease classification using vision transformer," Nature </w:t>
                    </w:r>
                    <w:r w:rsidR="005A7D50">
                      <w:rPr>
                        <w:noProof/>
                        <w:sz w:val="16"/>
                        <w:szCs w:val="16"/>
                      </w:rPr>
                      <w:t>Portfolio</w:t>
                    </w:r>
                    <w:r w:rsidRPr="005223E4">
                      <w:rPr>
                        <w:noProof/>
                        <w:sz w:val="16"/>
                        <w:szCs w:val="16"/>
                      </w:rPr>
                      <w:t>, 2022.</w:t>
                    </w:r>
                  </w:p>
                </w:tc>
              </w:tr>
              <w:tr w:rsidR="005223E4" w:rsidRPr="005223E4" w14:paraId="2306A8F0" w14:textId="77777777">
                <w:trPr>
                  <w:divId w:val="987052073"/>
                  <w:tblCellSpacing w:w="15" w:type="dxa"/>
                </w:trPr>
                <w:tc>
                  <w:tcPr>
                    <w:tcW w:w="50" w:type="pct"/>
                    <w:hideMark/>
                  </w:tcPr>
                  <w:p w14:paraId="6D923AC9" w14:textId="77777777" w:rsidR="005223E4" w:rsidRPr="005223E4" w:rsidRDefault="005223E4">
                    <w:pPr>
                      <w:pStyle w:val="Bibliography"/>
                      <w:rPr>
                        <w:noProof/>
                        <w:sz w:val="16"/>
                        <w:szCs w:val="16"/>
                      </w:rPr>
                    </w:pPr>
                    <w:r w:rsidRPr="005223E4">
                      <w:rPr>
                        <w:noProof/>
                        <w:sz w:val="16"/>
                        <w:szCs w:val="16"/>
                      </w:rPr>
                      <w:t xml:space="preserve">[22] </w:t>
                    </w:r>
                  </w:p>
                </w:tc>
                <w:tc>
                  <w:tcPr>
                    <w:tcW w:w="0" w:type="auto"/>
                    <w:hideMark/>
                  </w:tcPr>
                  <w:p w14:paraId="1DE63186" w14:textId="77777777" w:rsidR="005223E4" w:rsidRPr="005223E4" w:rsidRDefault="005223E4">
                    <w:pPr>
                      <w:pStyle w:val="Bibliography"/>
                      <w:rPr>
                        <w:noProof/>
                        <w:sz w:val="16"/>
                        <w:szCs w:val="16"/>
                      </w:rPr>
                    </w:pPr>
                    <w:r w:rsidRPr="005223E4">
                      <w:rPr>
                        <w:noProof/>
                        <w:sz w:val="16"/>
                        <w:szCs w:val="16"/>
                      </w:rPr>
                      <w:t xml:space="preserve">N. R. Priya R. Swaminarayan, "Data Collection and Analysis Using IOT Device and Machine Learning Techniques for Disease Classification on Soybean Plant," vol. 41, no. 6, 2022. </w:t>
                    </w:r>
                  </w:p>
                </w:tc>
              </w:tr>
              <w:tr w:rsidR="005223E4" w:rsidRPr="005223E4" w14:paraId="60801AE9" w14:textId="77777777">
                <w:trPr>
                  <w:divId w:val="987052073"/>
                  <w:tblCellSpacing w:w="15" w:type="dxa"/>
                </w:trPr>
                <w:tc>
                  <w:tcPr>
                    <w:tcW w:w="50" w:type="pct"/>
                    <w:hideMark/>
                  </w:tcPr>
                  <w:p w14:paraId="518BCF0F" w14:textId="77777777" w:rsidR="005223E4" w:rsidRPr="005223E4" w:rsidRDefault="005223E4">
                    <w:pPr>
                      <w:pStyle w:val="Bibliography"/>
                      <w:rPr>
                        <w:noProof/>
                        <w:sz w:val="16"/>
                        <w:szCs w:val="16"/>
                      </w:rPr>
                    </w:pPr>
                    <w:r w:rsidRPr="005223E4">
                      <w:rPr>
                        <w:noProof/>
                        <w:sz w:val="16"/>
                        <w:szCs w:val="16"/>
                      </w:rPr>
                      <w:t xml:space="preserve">[23] </w:t>
                    </w:r>
                  </w:p>
                </w:tc>
                <w:tc>
                  <w:tcPr>
                    <w:tcW w:w="0" w:type="auto"/>
                    <w:hideMark/>
                  </w:tcPr>
                  <w:p w14:paraId="7B936469" w14:textId="77777777" w:rsidR="005223E4" w:rsidRPr="005223E4" w:rsidRDefault="005223E4">
                    <w:pPr>
                      <w:pStyle w:val="Bibliography"/>
                      <w:rPr>
                        <w:noProof/>
                        <w:sz w:val="16"/>
                        <w:szCs w:val="16"/>
                      </w:rPr>
                    </w:pPr>
                    <w:r w:rsidRPr="005223E4">
                      <w:rPr>
                        <w:noProof/>
                        <w:sz w:val="16"/>
                        <w:szCs w:val="16"/>
                      </w:rPr>
                      <w:t xml:space="preserve">M. K. I. S. H. Sk Md Masudul Ahsan, "Bangladeshi Plant Recognition using Deep Learning based Leaf Classification," in </w:t>
                    </w:r>
                    <w:r w:rsidRPr="005223E4">
                      <w:rPr>
                        <w:i/>
                        <w:iCs/>
                        <w:noProof/>
                        <w:sz w:val="16"/>
                        <w:szCs w:val="16"/>
                      </w:rPr>
                      <w:t>2019 International Conference on Computer, Communication, Chemical, Materials and Electronic Engineering (IC4ME2)</w:t>
                    </w:r>
                    <w:r w:rsidRPr="005223E4">
                      <w:rPr>
                        <w:noProof/>
                        <w:sz w:val="16"/>
                        <w:szCs w:val="16"/>
                      </w:rPr>
                      <w:t xml:space="preserve">, 2019. </w:t>
                    </w:r>
                  </w:p>
                </w:tc>
              </w:tr>
              <w:tr w:rsidR="005223E4" w:rsidRPr="005223E4" w14:paraId="3BD641EE" w14:textId="77777777">
                <w:trPr>
                  <w:divId w:val="987052073"/>
                  <w:tblCellSpacing w:w="15" w:type="dxa"/>
                </w:trPr>
                <w:tc>
                  <w:tcPr>
                    <w:tcW w:w="50" w:type="pct"/>
                    <w:hideMark/>
                  </w:tcPr>
                  <w:p w14:paraId="2D9545C5" w14:textId="77777777" w:rsidR="005223E4" w:rsidRPr="005223E4" w:rsidRDefault="005223E4">
                    <w:pPr>
                      <w:pStyle w:val="Bibliography"/>
                      <w:rPr>
                        <w:noProof/>
                        <w:sz w:val="16"/>
                        <w:szCs w:val="16"/>
                      </w:rPr>
                    </w:pPr>
                    <w:r w:rsidRPr="005223E4">
                      <w:rPr>
                        <w:noProof/>
                        <w:sz w:val="16"/>
                        <w:szCs w:val="16"/>
                      </w:rPr>
                      <w:t xml:space="preserve">[24] </w:t>
                    </w:r>
                  </w:p>
                </w:tc>
                <w:tc>
                  <w:tcPr>
                    <w:tcW w:w="0" w:type="auto"/>
                    <w:hideMark/>
                  </w:tcPr>
                  <w:p w14:paraId="52A26A56" w14:textId="77777777" w:rsidR="005223E4" w:rsidRPr="005223E4" w:rsidRDefault="005223E4">
                    <w:pPr>
                      <w:pStyle w:val="Bibliography"/>
                      <w:rPr>
                        <w:noProof/>
                        <w:sz w:val="16"/>
                        <w:szCs w:val="16"/>
                      </w:rPr>
                    </w:pPr>
                    <w:r w:rsidRPr="005223E4">
                      <w:rPr>
                        <w:noProof/>
                        <w:sz w:val="16"/>
                        <w:szCs w:val="16"/>
                      </w:rPr>
                      <w:t xml:space="preserve">S. H. S. M. M. A. Md. Khairul Islam, "Bangladeshi Plant Leaf Classification and Recognition Using YOLO Neural Network," in </w:t>
                    </w:r>
                    <w:r w:rsidRPr="005223E4">
                      <w:rPr>
                        <w:i/>
                        <w:iCs/>
                        <w:noProof/>
                        <w:sz w:val="16"/>
                        <w:szCs w:val="16"/>
                      </w:rPr>
                      <w:t>2019 2nd International Conference on Innovation in Engineering and Technology (ICIET)</w:t>
                    </w:r>
                    <w:r w:rsidRPr="005223E4">
                      <w:rPr>
                        <w:noProof/>
                        <w:sz w:val="16"/>
                        <w:szCs w:val="16"/>
                      </w:rPr>
                      <w:t xml:space="preserve">, 2019. </w:t>
                    </w:r>
                  </w:p>
                </w:tc>
              </w:tr>
              <w:tr w:rsidR="005223E4" w:rsidRPr="005223E4" w14:paraId="5A47C6B7" w14:textId="77777777">
                <w:trPr>
                  <w:divId w:val="987052073"/>
                  <w:tblCellSpacing w:w="15" w:type="dxa"/>
                </w:trPr>
                <w:tc>
                  <w:tcPr>
                    <w:tcW w:w="50" w:type="pct"/>
                    <w:hideMark/>
                  </w:tcPr>
                  <w:p w14:paraId="25AC1563" w14:textId="77777777" w:rsidR="005223E4" w:rsidRPr="005223E4" w:rsidRDefault="005223E4">
                    <w:pPr>
                      <w:pStyle w:val="Bibliography"/>
                      <w:rPr>
                        <w:noProof/>
                        <w:sz w:val="16"/>
                        <w:szCs w:val="16"/>
                      </w:rPr>
                    </w:pPr>
                    <w:r w:rsidRPr="005223E4">
                      <w:rPr>
                        <w:noProof/>
                        <w:sz w:val="16"/>
                        <w:szCs w:val="16"/>
                      </w:rPr>
                      <w:t xml:space="preserve">[25] </w:t>
                    </w:r>
                  </w:p>
                </w:tc>
                <w:tc>
                  <w:tcPr>
                    <w:tcW w:w="0" w:type="auto"/>
                    <w:hideMark/>
                  </w:tcPr>
                  <w:p w14:paraId="55BD4D35" w14:textId="77777777" w:rsidR="005223E4" w:rsidRPr="005223E4" w:rsidRDefault="005223E4">
                    <w:pPr>
                      <w:pStyle w:val="Bibliography"/>
                      <w:rPr>
                        <w:noProof/>
                        <w:sz w:val="16"/>
                        <w:szCs w:val="16"/>
                      </w:rPr>
                    </w:pPr>
                    <w:r w:rsidRPr="005223E4">
                      <w:rPr>
                        <w:noProof/>
                        <w:sz w:val="16"/>
                        <w:szCs w:val="16"/>
                      </w:rPr>
                      <w:t xml:space="preserve">R. P. S. K. N. D. M. R. B. Subham Divakar, "COLEN-An Improvised Deep Learning Model for Plant Disease Detection Using Varying Color Space," in </w:t>
                    </w:r>
                    <w:r w:rsidRPr="005223E4">
                      <w:rPr>
                        <w:i/>
                        <w:iCs/>
                        <w:noProof/>
                        <w:sz w:val="16"/>
                        <w:szCs w:val="16"/>
                      </w:rPr>
                      <w:t>Proceedings of International Conference on Intelligent Vision and Computing (ICIVC 2022)</w:t>
                    </w:r>
                    <w:r w:rsidRPr="005223E4">
                      <w:rPr>
                        <w:noProof/>
                        <w:sz w:val="16"/>
                        <w:szCs w:val="16"/>
                      </w:rPr>
                      <w:t>, 2023, pp. 2-50.</w:t>
                    </w:r>
                  </w:p>
                </w:tc>
              </w:tr>
              <w:tr w:rsidR="005223E4" w:rsidRPr="005223E4" w14:paraId="5DFDC72A" w14:textId="77777777">
                <w:trPr>
                  <w:divId w:val="987052073"/>
                  <w:tblCellSpacing w:w="15" w:type="dxa"/>
                </w:trPr>
                <w:tc>
                  <w:tcPr>
                    <w:tcW w:w="50" w:type="pct"/>
                    <w:hideMark/>
                  </w:tcPr>
                  <w:p w14:paraId="0E9F39DE" w14:textId="77777777" w:rsidR="005223E4" w:rsidRPr="005223E4" w:rsidRDefault="005223E4">
                    <w:pPr>
                      <w:pStyle w:val="Bibliography"/>
                      <w:rPr>
                        <w:noProof/>
                        <w:sz w:val="16"/>
                        <w:szCs w:val="16"/>
                      </w:rPr>
                    </w:pPr>
                    <w:r w:rsidRPr="005223E4">
                      <w:rPr>
                        <w:noProof/>
                        <w:sz w:val="16"/>
                        <w:szCs w:val="16"/>
                      </w:rPr>
                      <w:t xml:space="preserve">[26] </w:t>
                    </w:r>
                  </w:p>
                </w:tc>
                <w:tc>
                  <w:tcPr>
                    <w:tcW w:w="0" w:type="auto"/>
                    <w:hideMark/>
                  </w:tcPr>
                  <w:p w14:paraId="0D7BB5E5" w14:textId="77777777" w:rsidR="005223E4" w:rsidRPr="005223E4" w:rsidRDefault="005223E4">
                    <w:pPr>
                      <w:pStyle w:val="Bibliography"/>
                      <w:rPr>
                        <w:noProof/>
                        <w:sz w:val="16"/>
                        <w:szCs w:val="16"/>
                      </w:rPr>
                    </w:pPr>
                    <w:r w:rsidRPr="005223E4">
                      <w:rPr>
                        <w:noProof/>
                        <w:sz w:val="16"/>
                        <w:szCs w:val="16"/>
                      </w:rPr>
                      <w:t xml:space="preserve">M. F. A. S. P. G. A. T. M. T. Dwi Esti Kusumandari, "Detection of Strawberry Plant Disease Based on Leaf Spot Using Color Segmentation," </w:t>
                    </w:r>
                    <w:r w:rsidRPr="005223E4">
                      <w:rPr>
                        <w:i/>
                        <w:iCs/>
                        <w:noProof/>
                        <w:sz w:val="16"/>
                        <w:szCs w:val="16"/>
                      </w:rPr>
                      <w:t xml:space="preserve">Journal of Physics Conference Series, </w:t>
                    </w:r>
                    <w:r w:rsidRPr="005223E4">
                      <w:rPr>
                        <w:noProof/>
                        <w:sz w:val="16"/>
                        <w:szCs w:val="16"/>
                      </w:rPr>
                      <w:t xml:space="preserve">2019. </w:t>
                    </w:r>
                  </w:p>
                </w:tc>
              </w:tr>
            </w:tbl>
            <w:p w14:paraId="6BCE8034" w14:textId="77777777" w:rsidR="005223E4" w:rsidRPr="005223E4" w:rsidRDefault="005223E4">
              <w:pPr>
                <w:divId w:val="987052073"/>
                <w:rPr>
                  <w:noProof/>
                  <w:sz w:val="16"/>
                  <w:szCs w:val="16"/>
                </w:rPr>
              </w:pPr>
            </w:p>
            <w:p w14:paraId="4D6904B6" w14:textId="77E9600B" w:rsidR="0021382B" w:rsidRPr="008D2B15" w:rsidRDefault="00151E6A" w:rsidP="008D2B15">
              <w:pPr>
                <w:jc w:val="both"/>
                <w:sectPr w:rsidR="0021382B" w:rsidRPr="008D2B15" w:rsidSect="00151E6A">
                  <w:headerReference w:type="default" r:id="rId25"/>
                  <w:footerReference w:type="default" r:id="rId26"/>
                  <w:pgSz w:w="11910" w:h="16840"/>
                  <w:pgMar w:top="640" w:right="780" w:bottom="280" w:left="780" w:header="720" w:footer="720" w:gutter="0"/>
                  <w:cols w:num="2" w:space="157"/>
                </w:sectPr>
              </w:pPr>
              <w:r w:rsidRPr="005223E4">
                <w:rPr>
                  <w:b/>
                  <w:bCs/>
                  <w:noProof/>
                  <w:sz w:val="16"/>
                  <w:szCs w:val="16"/>
                </w:rPr>
                <w:fldChar w:fldCharType="end"/>
              </w:r>
            </w:p>
          </w:sdtContent>
        </w:sdt>
      </w:sdtContent>
    </w:sdt>
    <w:p w14:paraId="47EF978C" w14:textId="2DD636F9" w:rsidR="0024024B" w:rsidRPr="00151E6A" w:rsidRDefault="0024024B" w:rsidP="005A7D50">
      <w:pPr>
        <w:pStyle w:val="BodyText"/>
        <w:spacing w:before="62"/>
        <w:jc w:val="both"/>
      </w:pPr>
    </w:p>
    <w:sectPr w:rsidR="0024024B" w:rsidRPr="00151E6A">
      <w:pgSz w:w="11910" w:h="16840"/>
      <w:pgMar w:top="1360" w:right="78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8E571" w14:textId="77777777" w:rsidR="00C406C9" w:rsidRDefault="00C406C9" w:rsidP="000519E0">
      <w:r>
        <w:separator/>
      </w:r>
    </w:p>
  </w:endnote>
  <w:endnote w:type="continuationSeparator" w:id="0">
    <w:p w14:paraId="05A13994" w14:textId="77777777" w:rsidR="00C406C9" w:rsidRDefault="00C406C9" w:rsidP="000519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64E54" w14:textId="77777777" w:rsidR="000519E0" w:rsidRDefault="000519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47C2C" w14:textId="77777777" w:rsidR="00C406C9" w:rsidRDefault="00C406C9" w:rsidP="000519E0">
      <w:r>
        <w:separator/>
      </w:r>
    </w:p>
  </w:footnote>
  <w:footnote w:type="continuationSeparator" w:id="0">
    <w:p w14:paraId="45256991" w14:textId="77777777" w:rsidR="00C406C9" w:rsidRDefault="00C406C9" w:rsidP="000519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14543" w14:textId="32B8BC4F" w:rsidR="000519E0" w:rsidRDefault="000519E0" w:rsidP="000519E0">
    <w:pPr>
      <w:pStyle w:val="BodyText"/>
      <w:spacing w:before="71"/>
      <w:ind w:left="127"/>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B5174" w14:textId="77777777" w:rsidR="000519E0" w:rsidRDefault="000519E0" w:rsidP="000519E0">
    <w:pPr>
      <w:pStyle w:val="BodyText"/>
      <w:spacing w:before="71"/>
      <w:ind w:left="127"/>
      <w:jc w:val="both"/>
    </w:pPr>
    <w:r>
      <w:rPr>
        <w:spacing w:val="-1"/>
      </w:rPr>
      <w:t>CSC216</w:t>
    </w:r>
    <w:r>
      <w:t xml:space="preserve"> </w:t>
    </w:r>
    <w:r>
      <w:rPr>
        <w:spacing w:val="-1"/>
      </w:rPr>
      <w:t>L: Microprocessor,</w:t>
    </w:r>
    <w:r>
      <w:t xml:space="preserve"> Interfacing</w:t>
    </w:r>
    <w:r>
      <w:rPr>
        <w:spacing w:val="1"/>
      </w:rPr>
      <w:t xml:space="preserve"> </w:t>
    </w:r>
    <w:r>
      <w:t>and</w:t>
    </w:r>
    <w:r>
      <w:rPr>
        <w:spacing w:val="-12"/>
      </w:rPr>
      <w:t xml:space="preserve"> </w:t>
    </w:r>
    <w:r>
      <w:t>Assembly Language Lab,</w:t>
    </w:r>
    <w:r>
      <w:rPr>
        <w:spacing w:val="-2"/>
      </w:rPr>
      <w:t xml:space="preserve"> </w:t>
    </w:r>
    <w:r>
      <w:t>Dept.</w:t>
    </w:r>
    <w:r>
      <w:rPr>
        <w:spacing w:val="1"/>
      </w:rPr>
      <w:t xml:space="preserve"> </w:t>
    </w:r>
    <w:r>
      <w:t>of</w:t>
    </w:r>
    <w:r>
      <w:rPr>
        <w:spacing w:val="-1"/>
      </w:rPr>
      <w:t xml:space="preserve"> </w:t>
    </w:r>
    <w:r>
      <w:t>CSE,</w:t>
    </w:r>
    <w:r>
      <w:rPr>
        <w:spacing w:val="-1"/>
      </w:rPr>
      <w:t xml:space="preserve"> </w:t>
    </w:r>
    <w:r>
      <w:t>IUB, Summer</w:t>
    </w:r>
    <w:r>
      <w:rPr>
        <w:spacing w:val="1"/>
      </w:rPr>
      <w:t xml:space="preserve"> </w:t>
    </w:r>
    <w:r>
      <w:t>2023</w:t>
    </w:r>
  </w:p>
  <w:p w14:paraId="689B7C0C" w14:textId="77777777" w:rsidR="000519E0" w:rsidRDefault="000519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09DFF" w14:textId="77777777" w:rsidR="000519E0" w:rsidRDefault="000519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92E87"/>
    <w:multiLevelType w:val="hybridMultilevel"/>
    <w:tmpl w:val="5762BF56"/>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 w15:restartNumberingAfterBreak="0">
    <w:nsid w:val="122959A3"/>
    <w:multiLevelType w:val="hybridMultilevel"/>
    <w:tmpl w:val="1C181BB8"/>
    <w:lvl w:ilvl="0" w:tplc="FFFFFFFF">
      <w:start w:val="1"/>
      <w:numFmt w:val="upperRoman"/>
      <w:lvlText w:val="%1."/>
      <w:lvlJc w:val="left"/>
      <w:pPr>
        <w:ind w:left="720" w:hanging="360"/>
      </w:pPr>
      <w:rPr>
        <w:rFonts w:ascii="Times New Roman" w:eastAsia="Times New Roman" w:hAnsi="Times New Roman" w:cs="Times New Roman" w:hint="default"/>
        <w:w w:val="100"/>
        <w:sz w:val="20"/>
        <w:szCs w:val="2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BA69C0"/>
    <w:multiLevelType w:val="hybridMultilevel"/>
    <w:tmpl w:val="81FE6EF6"/>
    <w:lvl w:ilvl="0" w:tplc="04090015">
      <w:start w:val="1"/>
      <w:numFmt w:val="upperLetter"/>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3" w15:restartNumberingAfterBreak="0">
    <w:nsid w:val="17182B39"/>
    <w:multiLevelType w:val="hybridMultilevel"/>
    <w:tmpl w:val="D73E1F26"/>
    <w:lvl w:ilvl="0" w:tplc="FFFFFFFF">
      <w:start w:val="1"/>
      <w:numFmt w:val="upperRoman"/>
      <w:lvlText w:val="%1."/>
      <w:lvlJc w:val="left"/>
      <w:pPr>
        <w:ind w:left="720" w:hanging="360"/>
      </w:pPr>
      <w:rPr>
        <w:rFonts w:ascii="Times New Roman" w:eastAsia="Times New Roman" w:hAnsi="Times New Roman" w:cs="Times New Roman" w:hint="default"/>
        <w:w w:val="100"/>
        <w:sz w:val="20"/>
        <w:szCs w:val="2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E8010E"/>
    <w:multiLevelType w:val="hybridMultilevel"/>
    <w:tmpl w:val="46E8A79A"/>
    <w:lvl w:ilvl="0" w:tplc="6804B97C">
      <w:start w:val="1"/>
      <w:numFmt w:val="upperRoman"/>
      <w:lvlText w:val="%1."/>
      <w:lvlJc w:val="left"/>
      <w:pPr>
        <w:ind w:left="173" w:hanging="173"/>
        <w:jc w:val="right"/>
      </w:pPr>
      <w:rPr>
        <w:rFonts w:ascii="Times New Roman" w:eastAsia="Times New Roman" w:hAnsi="Times New Roman" w:cs="Times New Roman" w:hint="default"/>
        <w:w w:val="100"/>
        <w:sz w:val="20"/>
        <w:szCs w:val="20"/>
        <w:lang w:val="en-US" w:eastAsia="en-US" w:bidi="ar-SA"/>
      </w:rPr>
    </w:lvl>
    <w:lvl w:ilvl="1" w:tplc="7FE28CDE">
      <w:numFmt w:val="bullet"/>
      <w:lvlText w:val="•"/>
      <w:lvlJc w:val="left"/>
      <w:pPr>
        <w:ind w:left="1898" w:hanging="173"/>
      </w:pPr>
      <w:rPr>
        <w:rFonts w:hint="default"/>
        <w:lang w:val="en-US" w:eastAsia="en-US" w:bidi="ar-SA"/>
      </w:rPr>
    </w:lvl>
    <w:lvl w:ilvl="2" w:tplc="AFEA35A8">
      <w:numFmt w:val="bullet"/>
      <w:lvlText w:val="•"/>
      <w:lvlJc w:val="left"/>
      <w:pPr>
        <w:ind w:left="2232" w:hanging="173"/>
      </w:pPr>
      <w:rPr>
        <w:rFonts w:hint="default"/>
        <w:lang w:val="en-US" w:eastAsia="en-US" w:bidi="ar-SA"/>
      </w:rPr>
    </w:lvl>
    <w:lvl w:ilvl="3" w:tplc="F24AAB52">
      <w:numFmt w:val="bullet"/>
      <w:lvlText w:val="•"/>
      <w:lvlJc w:val="left"/>
      <w:pPr>
        <w:ind w:left="2566" w:hanging="173"/>
      </w:pPr>
      <w:rPr>
        <w:rFonts w:hint="default"/>
        <w:lang w:val="en-US" w:eastAsia="en-US" w:bidi="ar-SA"/>
      </w:rPr>
    </w:lvl>
    <w:lvl w:ilvl="4" w:tplc="F63C033A">
      <w:numFmt w:val="bullet"/>
      <w:lvlText w:val="•"/>
      <w:lvlJc w:val="left"/>
      <w:pPr>
        <w:ind w:left="2901" w:hanging="173"/>
      </w:pPr>
      <w:rPr>
        <w:rFonts w:hint="default"/>
        <w:lang w:val="en-US" w:eastAsia="en-US" w:bidi="ar-SA"/>
      </w:rPr>
    </w:lvl>
    <w:lvl w:ilvl="5" w:tplc="45F6648E">
      <w:numFmt w:val="bullet"/>
      <w:lvlText w:val="•"/>
      <w:lvlJc w:val="left"/>
      <w:pPr>
        <w:ind w:left="3235" w:hanging="173"/>
      </w:pPr>
      <w:rPr>
        <w:rFonts w:hint="default"/>
        <w:lang w:val="en-US" w:eastAsia="en-US" w:bidi="ar-SA"/>
      </w:rPr>
    </w:lvl>
    <w:lvl w:ilvl="6" w:tplc="1E6C5BFC">
      <w:numFmt w:val="bullet"/>
      <w:lvlText w:val="•"/>
      <w:lvlJc w:val="left"/>
      <w:pPr>
        <w:ind w:left="3569" w:hanging="173"/>
      </w:pPr>
      <w:rPr>
        <w:rFonts w:hint="default"/>
        <w:lang w:val="en-US" w:eastAsia="en-US" w:bidi="ar-SA"/>
      </w:rPr>
    </w:lvl>
    <w:lvl w:ilvl="7" w:tplc="34BEDCF2">
      <w:numFmt w:val="bullet"/>
      <w:lvlText w:val="•"/>
      <w:lvlJc w:val="left"/>
      <w:pPr>
        <w:ind w:left="3904" w:hanging="173"/>
      </w:pPr>
      <w:rPr>
        <w:rFonts w:hint="default"/>
        <w:lang w:val="en-US" w:eastAsia="en-US" w:bidi="ar-SA"/>
      </w:rPr>
    </w:lvl>
    <w:lvl w:ilvl="8" w:tplc="EC0AD9BA">
      <w:numFmt w:val="bullet"/>
      <w:lvlText w:val="•"/>
      <w:lvlJc w:val="left"/>
      <w:pPr>
        <w:ind w:left="4238" w:hanging="173"/>
      </w:pPr>
      <w:rPr>
        <w:rFonts w:hint="default"/>
        <w:lang w:val="en-US" w:eastAsia="en-US" w:bidi="ar-SA"/>
      </w:rPr>
    </w:lvl>
  </w:abstractNum>
  <w:abstractNum w:abstractNumId="5" w15:restartNumberingAfterBreak="0">
    <w:nsid w:val="28B308C2"/>
    <w:multiLevelType w:val="hybridMultilevel"/>
    <w:tmpl w:val="408E176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E44F97"/>
    <w:multiLevelType w:val="hybridMultilevel"/>
    <w:tmpl w:val="2F0676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064F2F"/>
    <w:multiLevelType w:val="hybridMultilevel"/>
    <w:tmpl w:val="A07A00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2867E60"/>
    <w:multiLevelType w:val="hybridMultilevel"/>
    <w:tmpl w:val="FA9823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0B5459"/>
    <w:multiLevelType w:val="hybridMultilevel"/>
    <w:tmpl w:val="126E5766"/>
    <w:lvl w:ilvl="0" w:tplc="489E6444">
      <w:start w:val="4"/>
      <w:numFmt w:val="upperRoman"/>
      <w:lvlText w:val="%1."/>
      <w:lvlJc w:val="left"/>
      <w:pPr>
        <w:ind w:left="907" w:hanging="360"/>
      </w:pPr>
      <w:rPr>
        <w:rFonts w:ascii="Times New Roman" w:eastAsia="Times New Roman" w:hAnsi="Times New Roman" w:cs="Times New Roman" w:hint="default"/>
        <w:w w:val="100"/>
        <w:sz w:val="20"/>
        <w:szCs w:val="20"/>
      </w:rPr>
    </w:lvl>
    <w:lvl w:ilvl="1" w:tplc="FFFFFFFF" w:tentative="1">
      <w:start w:val="1"/>
      <w:numFmt w:val="lowerLetter"/>
      <w:lvlText w:val="%2."/>
      <w:lvlJc w:val="left"/>
      <w:pPr>
        <w:ind w:left="1627" w:hanging="360"/>
      </w:pPr>
    </w:lvl>
    <w:lvl w:ilvl="2" w:tplc="FFFFFFFF" w:tentative="1">
      <w:start w:val="1"/>
      <w:numFmt w:val="lowerRoman"/>
      <w:lvlText w:val="%3."/>
      <w:lvlJc w:val="right"/>
      <w:pPr>
        <w:ind w:left="2347" w:hanging="180"/>
      </w:pPr>
    </w:lvl>
    <w:lvl w:ilvl="3" w:tplc="FFFFFFFF" w:tentative="1">
      <w:start w:val="1"/>
      <w:numFmt w:val="decimal"/>
      <w:lvlText w:val="%4."/>
      <w:lvlJc w:val="left"/>
      <w:pPr>
        <w:ind w:left="3067" w:hanging="360"/>
      </w:pPr>
    </w:lvl>
    <w:lvl w:ilvl="4" w:tplc="FFFFFFFF" w:tentative="1">
      <w:start w:val="1"/>
      <w:numFmt w:val="lowerLetter"/>
      <w:lvlText w:val="%5."/>
      <w:lvlJc w:val="left"/>
      <w:pPr>
        <w:ind w:left="3787" w:hanging="360"/>
      </w:pPr>
    </w:lvl>
    <w:lvl w:ilvl="5" w:tplc="FFFFFFFF" w:tentative="1">
      <w:start w:val="1"/>
      <w:numFmt w:val="lowerRoman"/>
      <w:lvlText w:val="%6."/>
      <w:lvlJc w:val="right"/>
      <w:pPr>
        <w:ind w:left="4507" w:hanging="180"/>
      </w:pPr>
    </w:lvl>
    <w:lvl w:ilvl="6" w:tplc="FFFFFFFF" w:tentative="1">
      <w:start w:val="1"/>
      <w:numFmt w:val="decimal"/>
      <w:lvlText w:val="%7."/>
      <w:lvlJc w:val="left"/>
      <w:pPr>
        <w:ind w:left="5227" w:hanging="360"/>
      </w:pPr>
    </w:lvl>
    <w:lvl w:ilvl="7" w:tplc="FFFFFFFF" w:tentative="1">
      <w:start w:val="1"/>
      <w:numFmt w:val="lowerLetter"/>
      <w:lvlText w:val="%8."/>
      <w:lvlJc w:val="left"/>
      <w:pPr>
        <w:ind w:left="5947" w:hanging="360"/>
      </w:pPr>
    </w:lvl>
    <w:lvl w:ilvl="8" w:tplc="FFFFFFFF" w:tentative="1">
      <w:start w:val="1"/>
      <w:numFmt w:val="lowerRoman"/>
      <w:lvlText w:val="%9."/>
      <w:lvlJc w:val="right"/>
      <w:pPr>
        <w:ind w:left="6667" w:hanging="180"/>
      </w:pPr>
    </w:lvl>
  </w:abstractNum>
  <w:abstractNum w:abstractNumId="10" w15:restartNumberingAfterBreak="0">
    <w:nsid w:val="48744AF2"/>
    <w:multiLevelType w:val="hybridMultilevel"/>
    <w:tmpl w:val="B928B876"/>
    <w:lvl w:ilvl="0" w:tplc="C8FAD844">
      <w:start w:val="4"/>
      <w:numFmt w:val="upperRoman"/>
      <w:lvlText w:val="%1."/>
      <w:lvlJc w:val="left"/>
      <w:pPr>
        <w:ind w:left="619" w:hanging="259"/>
      </w:pPr>
      <w:rPr>
        <w:rFonts w:ascii="Times New Roman" w:eastAsia="Times New Roman" w:hAnsi="Times New Roman" w:cs="Times New Roman" w:hint="default"/>
        <w:w w:val="1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5307C5"/>
    <w:multiLevelType w:val="hybridMultilevel"/>
    <w:tmpl w:val="99C23D42"/>
    <w:lvl w:ilvl="0" w:tplc="5EB84370">
      <w:start w:val="1"/>
      <w:numFmt w:val="decimal"/>
      <w:lvlText w:val="[%1]"/>
      <w:lvlJc w:val="left"/>
      <w:pPr>
        <w:ind w:left="852" w:hanging="730"/>
        <w:jc w:val="right"/>
      </w:pPr>
      <w:rPr>
        <w:rFonts w:ascii="Times New Roman" w:eastAsia="Times New Roman" w:hAnsi="Times New Roman" w:cs="Times New Roman" w:hint="default"/>
        <w:w w:val="100"/>
        <w:sz w:val="20"/>
        <w:szCs w:val="20"/>
        <w:lang w:val="en-US" w:eastAsia="en-US" w:bidi="ar-SA"/>
      </w:rPr>
    </w:lvl>
    <w:lvl w:ilvl="1" w:tplc="86F02774">
      <w:numFmt w:val="bullet"/>
      <w:lvlText w:val="•"/>
      <w:lvlJc w:val="left"/>
      <w:pPr>
        <w:ind w:left="1286" w:hanging="730"/>
      </w:pPr>
      <w:rPr>
        <w:rFonts w:hint="default"/>
        <w:lang w:val="en-US" w:eastAsia="en-US" w:bidi="ar-SA"/>
      </w:rPr>
    </w:lvl>
    <w:lvl w:ilvl="2" w:tplc="0948535E">
      <w:numFmt w:val="bullet"/>
      <w:lvlText w:val="•"/>
      <w:lvlJc w:val="left"/>
      <w:pPr>
        <w:ind w:left="1712" w:hanging="730"/>
      </w:pPr>
      <w:rPr>
        <w:rFonts w:hint="default"/>
        <w:lang w:val="en-US" w:eastAsia="en-US" w:bidi="ar-SA"/>
      </w:rPr>
    </w:lvl>
    <w:lvl w:ilvl="3" w:tplc="AC966A00">
      <w:numFmt w:val="bullet"/>
      <w:lvlText w:val="•"/>
      <w:lvlJc w:val="left"/>
      <w:pPr>
        <w:ind w:left="2138" w:hanging="730"/>
      </w:pPr>
      <w:rPr>
        <w:rFonts w:hint="default"/>
        <w:lang w:val="en-US" w:eastAsia="en-US" w:bidi="ar-SA"/>
      </w:rPr>
    </w:lvl>
    <w:lvl w:ilvl="4" w:tplc="FD483E4A">
      <w:numFmt w:val="bullet"/>
      <w:lvlText w:val="•"/>
      <w:lvlJc w:val="left"/>
      <w:pPr>
        <w:ind w:left="2565" w:hanging="730"/>
      </w:pPr>
      <w:rPr>
        <w:rFonts w:hint="default"/>
        <w:lang w:val="en-US" w:eastAsia="en-US" w:bidi="ar-SA"/>
      </w:rPr>
    </w:lvl>
    <w:lvl w:ilvl="5" w:tplc="FA38C292">
      <w:numFmt w:val="bullet"/>
      <w:lvlText w:val="•"/>
      <w:lvlJc w:val="left"/>
      <w:pPr>
        <w:ind w:left="2991" w:hanging="730"/>
      </w:pPr>
      <w:rPr>
        <w:rFonts w:hint="default"/>
        <w:lang w:val="en-US" w:eastAsia="en-US" w:bidi="ar-SA"/>
      </w:rPr>
    </w:lvl>
    <w:lvl w:ilvl="6" w:tplc="159EC876">
      <w:numFmt w:val="bullet"/>
      <w:lvlText w:val="•"/>
      <w:lvlJc w:val="left"/>
      <w:pPr>
        <w:ind w:left="3417" w:hanging="730"/>
      </w:pPr>
      <w:rPr>
        <w:rFonts w:hint="default"/>
        <w:lang w:val="en-US" w:eastAsia="en-US" w:bidi="ar-SA"/>
      </w:rPr>
    </w:lvl>
    <w:lvl w:ilvl="7" w:tplc="D0947CB2">
      <w:numFmt w:val="bullet"/>
      <w:lvlText w:val="•"/>
      <w:lvlJc w:val="left"/>
      <w:pPr>
        <w:ind w:left="3844" w:hanging="730"/>
      </w:pPr>
      <w:rPr>
        <w:rFonts w:hint="default"/>
        <w:lang w:val="en-US" w:eastAsia="en-US" w:bidi="ar-SA"/>
      </w:rPr>
    </w:lvl>
    <w:lvl w:ilvl="8" w:tplc="3D1E0F5A">
      <w:numFmt w:val="bullet"/>
      <w:lvlText w:val="•"/>
      <w:lvlJc w:val="left"/>
      <w:pPr>
        <w:ind w:left="4270" w:hanging="730"/>
      </w:pPr>
      <w:rPr>
        <w:rFonts w:hint="default"/>
        <w:lang w:val="en-US" w:eastAsia="en-US" w:bidi="ar-SA"/>
      </w:rPr>
    </w:lvl>
  </w:abstractNum>
  <w:abstractNum w:abstractNumId="12" w15:restartNumberingAfterBreak="0">
    <w:nsid w:val="612630C6"/>
    <w:multiLevelType w:val="hybridMultilevel"/>
    <w:tmpl w:val="86CCBF42"/>
    <w:lvl w:ilvl="0" w:tplc="3C4EE46C">
      <w:start w:val="1"/>
      <w:numFmt w:val="upperLetter"/>
      <w:lvlText w:val="%1."/>
      <w:lvlJc w:val="left"/>
      <w:pPr>
        <w:ind w:left="1591" w:hanging="360"/>
      </w:pPr>
      <w:rPr>
        <w:rFonts w:hint="default"/>
        <w:sz w:val="22"/>
      </w:rPr>
    </w:lvl>
    <w:lvl w:ilvl="1" w:tplc="04090019" w:tentative="1">
      <w:start w:val="1"/>
      <w:numFmt w:val="lowerLetter"/>
      <w:lvlText w:val="%2."/>
      <w:lvlJc w:val="left"/>
      <w:pPr>
        <w:ind w:left="2311" w:hanging="360"/>
      </w:pPr>
    </w:lvl>
    <w:lvl w:ilvl="2" w:tplc="0409001B" w:tentative="1">
      <w:start w:val="1"/>
      <w:numFmt w:val="lowerRoman"/>
      <w:lvlText w:val="%3."/>
      <w:lvlJc w:val="right"/>
      <w:pPr>
        <w:ind w:left="3031" w:hanging="180"/>
      </w:pPr>
    </w:lvl>
    <w:lvl w:ilvl="3" w:tplc="0409000F" w:tentative="1">
      <w:start w:val="1"/>
      <w:numFmt w:val="decimal"/>
      <w:lvlText w:val="%4."/>
      <w:lvlJc w:val="left"/>
      <w:pPr>
        <w:ind w:left="3751" w:hanging="360"/>
      </w:pPr>
    </w:lvl>
    <w:lvl w:ilvl="4" w:tplc="04090019" w:tentative="1">
      <w:start w:val="1"/>
      <w:numFmt w:val="lowerLetter"/>
      <w:lvlText w:val="%5."/>
      <w:lvlJc w:val="left"/>
      <w:pPr>
        <w:ind w:left="4471" w:hanging="360"/>
      </w:pPr>
    </w:lvl>
    <w:lvl w:ilvl="5" w:tplc="0409001B" w:tentative="1">
      <w:start w:val="1"/>
      <w:numFmt w:val="lowerRoman"/>
      <w:lvlText w:val="%6."/>
      <w:lvlJc w:val="right"/>
      <w:pPr>
        <w:ind w:left="5191" w:hanging="180"/>
      </w:pPr>
    </w:lvl>
    <w:lvl w:ilvl="6" w:tplc="0409000F" w:tentative="1">
      <w:start w:val="1"/>
      <w:numFmt w:val="decimal"/>
      <w:lvlText w:val="%7."/>
      <w:lvlJc w:val="left"/>
      <w:pPr>
        <w:ind w:left="5911" w:hanging="360"/>
      </w:pPr>
    </w:lvl>
    <w:lvl w:ilvl="7" w:tplc="04090019" w:tentative="1">
      <w:start w:val="1"/>
      <w:numFmt w:val="lowerLetter"/>
      <w:lvlText w:val="%8."/>
      <w:lvlJc w:val="left"/>
      <w:pPr>
        <w:ind w:left="6631" w:hanging="360"/>
      </w:pPr>
    </w:lvl>
    <w:lvl w:ilvl="8" w:tplc="0409001B" w:tentative="1">
      <w:start w:val="1"/>
      <w:numFmt w:val="lowerRoman"/>
      <w:lvlText w:val="%9."/>
      <w:lvlJc w:val="right"/>
      <w:pPr>
        <w:ind w:left="7351" w:hanging="180"/>
      </w:pPr>
    </w:lvl>
  </w:abstractNum>
  <w:abstractNum w:abstractNumId="13" w15:restartNumberingAfterBreak="0">
    <w:nsid w:val="68887DBB"/>
    <w:multiLevelType w:val="hybridMultilevel"/>
    <w:tmpl w:val="7BD625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0F0167"/>
    <w:multiLevelType w:val="hybridMultilevel"/>
    <w:tmpl w:val="70C6C6E4"/>
    <w:lvl w:ilvl="0" w:tplc="6CFC900A">
      <w:start w:val="1"/>
      <w:numFmt w:val="upperLetter"/>
      <w:lvlText w:val="%1."/>
      <w:lvlJc w:val="left"/>
      <w:pPr>
        <w:ind w:left="1267" w:hanging="360"/>
      </w:pPr>
      <w:rPr>
        <w:rFonts w:hint="default"/>
      </w:rPr>
    </w:lvl>
    <w:lvl w:ilvl="1" w:tplc="0C090019" w:tentative="1">
      <w:start w:val="1"/>
      <w:numFmt w:val="lowerLetter"/>
      <w:lvlText w:val="%2."/>
      <w:lvlJc w:val="left"/>
      <w:pPr>
        <w:ind w:left="1987" w:hanging="360"/>
      </w:pPr>
    </w:lvl>
    <w:lvl w:ilvl="2" w:tplc="0C09001B" w:tentative="1">
      <w:start w:val="1"/>
      <w:numFmt w:val="lowerRoman"/>
      <w:lvlText w:val="%3."/>
      <w:lvlJc w:val="right"/>
      <w:pPr>
        <w:ind w:left="2707" w:hanging="180"/>
      </w:pPr>
    </w:lvl>
    <w:lvl w:ilvl="3" w:tplc="0C09000F" w:tentative="1">
      <w:start w:val="1"/>
      <w:numFmt w:val="decimal"/>
      <w:lvlText w:val="%4."/>
      <w:lvlJc w:val="left"/>
      <w:pPr>
        <w:ind w:left="3427" w:hanging="360"/>
      </w:pPr>
    </w:lvl>
    <w:lvl w:ilvl="4" w:tplc="0C090019" w:tentative="1">
      <w:start w:val="1"/>
      <w:numFmt w:val="lowerLetter"/>
      <w:lvlText w:val="%5."/>
      <w:lvlJc w:val="left"/>
      <w:pPr>
        <w:ind w:left="4147" w:hanging="360"/>
      </w:pPr>
    </w:lvl>
    <w:lvl w:ilvl="5" w:tplc="0C09001B" w:tentative="1">
      <w:start w:val="1"/>
      <w:numFmt w:val="lowerRoman"/>
      <w:lvlText w:val="%6."/>
      <w:lvlJc w:val="right"/>
      <w:pPr>
        <w:ind w:left="4867" w:hanging="180"/>
      </w:pPr>
    </w:lvl>
    <w:lvl w:ilvl="6" w:tplc="0C09000F" w:tentative="1">
      <w:start w:val="1"/>
      <w:numFmt w:val="decimal"/>
      <w:lvlText w:val="%7."/>
      <w:lvlJc w:val="left"/>
      <w:pPr>
        <w:ind w:left="5587" w:hanging="360"/>
      </w:pPr>
    </w:lvl>
    <w:lvl w:ilvl="7" w:tplc="0C090019" w:tentative="1">
      <w:start w:val="1"/>
      <w:numFmt w:val="lowerLetter"/>
      <w:lvlText w:val="%8."/>
      <w:lvlJc w:val="left"/>
      <w:pPr>
        <w:ind w:left="6307" w:hanging="360"/>
      </w:pPr>
    </w:lvl>
    <w:lvl w:ilvl="8" w:tplc="0C09001B" w:tentative="1">
      <w:start w:val="1"/>
      <w:numFmt w:val="lowerRoman"/>
      <w:lvlText w:val="%9."/>
      <w:lvlJc w:val="right"/>
      <w:pPr>
        <w:ind w:left="7027" w:hanging="180"/>
      </w:pPr>
    </w:lvl>
  </w:abstractNum>
  <w:abstractNum w:abstractNumId="15" w15:restartNumberingAfterBreak="0">
    <w:nsid w:val="6CD32DA8"/>
    <w:multiLevelType w:val="singleLevel"/>
    <w:tmpl w:val="166470C2"/>
    <w:lvl w:ilvl="0">
      <w:start w:val="1"/>
      <w:numFmt w:val="upperRoman"/>
      <w:pStyle w:val="tablehead"/>
      <w:lvlText w:val="TABLE %1. "/>
      <w:lvlJc w:val="left"/>
      <w:pPr>
        <w:tabs>
          <w:tab w:val="num" w:pos="5940"/>
        </w:tabs>
      </w:pPr>
      <w:rPr>
        <w:rFonts w:ascii="Times New Roman" w:hAnsi="Times New Roman" w:cs="Times New Roman" w:hint="default"/>
        <w:b w:val="0"/>
        <w:bCs w:val="0"/>
        <w:i w:val="0"/>
        <w:iCs w:val="0"/>
        <w:sz w:val="16"/>
        <w:szCs w:val="16"/>
      </w:rPr>
    </w:lvl>
  </w:abstractNum>
  <w:abstractNum w:abstractNumId="16" w15:restartNumberingAfterBreak="0">
    <w:nsid w:val="71F35541"/>
    <w:multiLevelType w:val="hybridMultilevel"/>
    <w:tmpl w:val="543E4C20"/>
    <w:lvl w:ilvl="0" w:tplc="699AB398">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7" w15:restartNumberingAfterBreak="0">
    <w:nsid w:val="742C14FC"/>
    <w:multiLevelType w:val="hybridMultilevel"/>
    <w:tmpl w:val="6C0EDC08"/>
    <w:lvl w:ilvl="0" w:tplc="04090015">
      <w:start w:val="1"/>
      <w:numFmt w:val="upp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15:restartNumberingAfterBreak="0">
    <w:nsid w:val="744B3975"/>
    <w:multiLevelType w:val="hybridMultilevel"/>
    <w:tmpl w:val="BDEA3B58"/>
    <w:lvl w:ilvl="0" w:tplc="04090015">
      <w:start w:val="1"/>
      <w:numFmt w:val="upperLetter"/>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9" w15:restartNumberingAfterBreak="0">
    <w:nsid w:val="799109E7"/>
    <w:multiLevelType w:val="hybridMultilevel"/>
    <w:tmpl w:val="0D92DF0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180047398">
    <w:abstractNumId w:val="11"/>
  </w:num>
  <w:num w:numId="2" w16cid:durableId="1991400489">
    <w:abstractNumId w:val="4"/>
  </w:num>
  <w:num w:numId="3" w16cid:durableId="2083793493">
    <w:abstractNumId w:val="18"/>
  </w:num>
  <w:num w:numId="4" w16cid:durableId="783110159">
    <w:abstractNumId w:val="2"/>
  </w:num>
  <w:num w:numId="5" w16cid:durableId="1906840381">
    <w:abstractNumId w:val="13"/>
  </w:num>
  <w:num w:numId="6" w16cid:durableId="639263410">
    <w:abstractNumId w:val="6"/>
  </w:num>
  <w:num w:numId="7" w16cid:durableId="1479759181">
    <w:abstractNumId w:val="17"/>
  </w:num>
  <w:num w:numId="8" w16cid:durableId="1317952192">
    <w:abstractNumId w:val="8"/>
  </w:num>
  <w:num w:numId="9" w16cid:durableId="224680298">
    <w:abstractNumId w:val="5"/>
  </w:num>
  <w:num w:numId="10" w16cid:durableId="143008153">
    <w:abstractNumId w:val="1"/>
  </w:num>
  <w:num w:numId="11" w16cid:durableId="575629620">
    <w:abstractNumId w:val="3"/>
  </w:num>
  <w:num w:numId="12" w16cid:durableId="2055958571">
    <w:abstractNumId w:val="10"/>
  </w:num>
  <w:num w:numId="13" w16cid:durableId="1118335475">
    <w:abstractNumId w:val="0"/>
  </w:num>
  <w:num w:numId="14" w16cid:durableId="584919874">
    <w:abstractNumId w:val="9"/>
  </w:num>
  <w:num w:numId="15" w16cid:durableId="1467813228">
    <w:abstractNumId w:val="16"/>
  </w:num>
  <w:num w:numId="16" w16cid:durableId="169489086">
    <w:abstractNumId w:val="12"/>
  </w:num>
  <w:num w:numId="17" w16cid:durableId="917521186">
    <w:abstractNumId w:val="14"/>
  </w:num>
  <w:num w:numId="18" w16cid:durableId="5807175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34692311">
    <w:abstractNumId w:val="15"/>
  </w:num>
  <w:num w:numId="20" w16cid:durableId="20148709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U3sjA0NTMwtjC1tLBQ0lEKTi0uzszPAykwqQUAk52+uywAAAA="/>
  </w:docVars>
  <w:rsids>
    <w:rsidRoot w:val="008734B8"/>
    <w:rsid w:val="000011D6"/>
    <w:rsid w:val="000037A8"/>
    <w:rsid w:val="00027D5A"/>
    <w:rsid w:val="0003205B"/>
    <w:rsid w:val="000463CB"/>
    <w:rsid w:val="00050A04"/>
    <w:rsid w:val="000519E0"/>
    <w:rsid w:val="00051A4E"/>
    <w:rsid w:val="00052F46"/>
    <w:rsid w:val="000548E5"/>
    <w:rsid w:val="00071C37"/>
    <w:rsid w:val="00073D4A"/>
    <w:rsid w:val="00074DA9"/>
    <w:rsid w:val="000A4864"/>
    <w:rsid w:val="000B4D42"/>
    <w:rsid w:val="000B7721"/>
    <w:rsid w:val="000D5D3C"/>
    <w:rsid w:val="000E260A"/>
    <w:rsid w:val="000F087F"/>
    <w:rsid w:val="001026A2"/>
    <w:rsid w:val="001028AC"/>
    <w:rsid w:val="00114014"/>
    <w:rsid w:val="00141B50"/>
    <w:rsid w:val="00144551"/>
    <w:rsid w:val="00151E6A"/>
    <w:rsid w:val="001672BC"/>
    <w:rsid w:val="00177DC9"/>
    <w:rsid w:val="00187F9D"/>
    <w:rsid w:val="001A1B46"/>
    <w:rsid w:val="001A2756"/>
    <w:rsid w:val="001B03B8"/>
    <w:rsid w:val="001C417A"/>
    <w:rsid w:val="001C4734"/>
    <w:rsid w:val="001C4B28"/>
    <w:rsid w:val="001E327A"/>
    <w:rsid w:val="0021382B"/>
    <w:rsid w:val="00217978"/>
    <w:rsid w:val="00234007"/>
    <w:rsid w:val="0024024B"/>
    <w:rsid w:val="002410E8"/>
    <w:rsid w:val="00257F40"/>
    <w:rsid w:val="002826E9"/>
    <w:rsid w:val="002937D3"/>
    <w:rsid w:val="0029396F"/>
    <w:rsid w:val="002B3920"/>
    <w:rsid w:val="002C1ACB"/>
    <w:rsid w:val="002E1910"/>
    <w:rsid w:val="002E5A9E"/>
    <w:rsid w:val="002F4C86"/>
    <w:rsid w:val="00300F54"/>
    <w:rsid w:val="00314A18"/>
    <w:rsid w:val="00314A58"/>
    <w:rsid w:val="00322CD7"/>
    <w:rsid w:val="00325E8A"/>
    <w:rsid w:val="00332233"/>
    <w:rsid w:val="003412E1"/>
    <w:rsid w:val="00356D02"/>
    <w:rsid w:val="00362B29"/>
    <w:rsid w:val="003A6515"/>
    <w:rsid w:val="003B738B"/>
    <w:rsid w:val="003F7B38"/>
    <w:rsid w:val="00422D46"/>
    <w:rsid w:val="00430A44"/>
    <w:rsid w:val="00437885"/>
    <w:rsid w:val="00442286"/>
    <w:rsid w:val="00454B72"/>
    <w:rsid w:val="0046189B"/>
    <w:rsid w:val="00462676"/>
    <w:rsid w:val="00465C98"/>
    <w:rsid w:val="004947BE"/>
    <w:rsid w:val="004C18EB"/>
    <w:rsid w:val="004D2756"/>
    <w:rsid w:val="004D6E01"/>
    <w:rsid w:val="004E2C00"/>
    <w:rsid w:val="004E5D64"/>
    <w:rsid w:val="004F351E"/>
    <w:rsid w:val="005223E4"/>
    <w:rsid w:val="005415F2"/>
    <w:rsid w:val="00547249"/>
    <w:rsid w:val="005839E5"/>
    <w:rsid w:val="00586CCA"/>
    <w:rsid w:val="005A7D50"/>
    <w:rsid w:val="00611441"/>
    <w:rsid w:val="00635C55"/>
    <w:rsid w:val="006407C8"/>
    <w:rsid w:val="00645D3D"/>
    <w:rsid w:val="0065162F"/>
    <w:rsid w:val="006543F2"/>
    <w:rsid w:val="006549AB"/>
    <w:rsid w:val="00663D70"/>
    <w:rsid w:val="0068346B"/>
    <w:rsid w:val="0068513C"/>
    <w:rsid w:val="006D220C"/>
    <w:rsid w:val="00730159"/>
    <w:rsid w:val="00740602"/>
    <w:rsid w:val="00751809"/>
    <w:rsid w:val="00757547"/>
    <w:rsid w:val="00772F9D"/>
    <w:rsid w:val="00776851"/>
    <w:rsid w:val="007B26FB"/>
    <w:rsid w:val="007B4295"/>
    <w:rsid w:val="007C210B"/>
    <w:rsid w:val="007C495D"/>
    <w:rsid w:val="007D554F"/>
    <w:rsid w:val="007E4D23"/>
    <w:rsid w:val="00811946"/>
    <w:rsid w:val="008123F7"/>
    <w:rsid w:val="008621F7"/>
    <w:rsid w:val="00864CC3"/>
    <w:rsid w:val="008734B8"/>
    <w:rsid w:val="008836A4"/>
    <w:rsid w:val="00885EC0"/>
    <w:rsid w:val="00897F96"/>
    <w:rsid w:val="008B424E"/>
    <w:rsid w:val="008B5132"/>
    <w:rsid w:val="008B59D5"/>
    <w:rsid w:val="008B65AB"/>
    <w:rsid w:val="008C14BD"/>
    <w:rsid w:val="008D2B15"/>
    <w:rsid w:val="008D4057"/>
    <w:rsid w:val="008D6B78"/>
    <w:rsid w:val="008D7AA5"/>
    <w:rsid w:val="008E1DAF"/>
    <w:rsid w:val="008F661E"/>
    <w:rsid w:val="008F79E0"/>
    <w:rsid w:val="00903446"/>
    <w:rsid w:val="00930FE8"/>
    <w:rsid w:val="00931CDD"/>
    <w:rsid w:val="00932166"/>
    <w:rsid w:val="00954597"/>
    <w:rsid w:val="00954F7F"/>
    <w:rsid w:val="00983C51"/>
    <w:rsid w:val="009936EC"/>
    <w:rsid w:val="00995DC1"/>
    <w:rsid w:val="009A56E4"/>
    <w:rsid w:val="009D1489"/>
    <w:rsid w:val="00A127F4"/>
    <w:rsid w:val="00A24F13"/>
    <w:rsid w:val="00A51F4F"/>
    <w:rsid w:val="00A567C7"/>
    <w:rsid w:val="00A77B2E"/>
    <w:rsid w:val="00A81394"/>
    <w:rsid w:val="00A829D5"/>
    <w:rsid w:val="00B00B12"/>
    <w:rsid w:val="00B052CA"/>
    <w:rsid w:val="00B1489C"/>
    <w:rsid w:val="00B1610B"/>
    <w:rsid w:val="00B3367D"/>
    <w:rsid w:val="00B54B76"/>
    <w:rsid w:val="00B71B0F"/>
    <w:rsid w:val="00B97A68"/>
    <w:rsid w:val="00BA1A5D"/>
    <w:rsid w:val="00BA36F7"/>
    <w:rsid w:val="00BC0207"/>
    <w:rsid w:val="00BD1552"/>
    <w:rsid w:val="00BF6C33"/>
    <w:rsid w:val="00C0053D"/>
    <w:rsid w:val="00C03856"/>
    <w:rsid w:val="00C0654F"/>
    <w:rsid w:val="00C406C9"/>
    <w:rsid w:val="00C40CAD"/>
    <w:rsid w:val="00C47EE4"/>
    <w:rsid w:val="00C7257B"/>
    <w:rsid w:val="00C95B24"/>
    <w:rsid w:val="00CA685A"/>
    <w:rsid w:val="00CA779E"/>
    <w:rsid w:val="00CB20AE"/>
    <w:rsid w:val="00CC4B51"/>
    <w:rsid w:val="00CE03A3"/>
    <w:rsid w:val="00CE07F2"/>
    <w:rsid w:val="00CE1B95"/>
    <w:rsid w:val="00CE27A9"/>
    <w:rsid w:val="00CE6FB6"/>
    <w:rsid w:val="00CF1E3B"/>
    <w:rsid w:val="00D01662"/>
    <w:rsid w:val="00D05C50"/>
    <w:rsid w:val="00D115BC"/>
    <w:rsid w:val="00D153D1"/>
    <w:rsid w:val="00D20F81"/>
    <w:rsid w:val="00DA75BE"/>
    <w:rsid w:val="00DC0C9A"/>
    <w:rsid w:val="00DD093B"/>
    <w:rsid w:val="00DD1E1F"/>
    <w:rsid w:val="00DE232C"/>
    <w:rsid w:val="00DE72C7"/>
    <w:rsid w:val="00E00D1D"/>
    <w:rsid w:val="00E35E15"/>
    <w:rsid w:val="00E36466"/>
    <w:rsid w:val="00E42197"/>
    <w:rsid w:val="00E426F7"/>
    <w:rsid w:val="00E45832"/>
    <w:rsid w:val="00E572B9"/>
    <w:rsid w:val="00E578A6"/>
    <w:rsid w:val="00E73AB8"/>
    <w:rsid w:val="00E75EF0"/>
    <w:rsid w:val="00E764CC"/>
    <w:rsid w:val="00E87410"/>
    <w:rsid w:val="00E91382"/>
    <w:rsid w:val="00E93F6D"/>
    <w:rsid w:val="00E941A4"/>
    <w:rsid w:val="00EC3FE8"/>
    <w:rsid w:val="00EE7C53"/>
    <w:rsid w:val="00EF4EF0"/>
    <w:rsid w:val="00F17B70"/>
    <w:rsid w:val="00F214C4"/>
    <w:rsid w:val="00F36E6F"/>
    <w:rsid w:val="00F46E3E"/>
    <w:rsid w:val="00F576B1"/>
    <w:rsid w:val="00F713A9"/>
    <w:rsid w:val="00F72739"/>
    <w:rsid w:val="00F95345"/>
    <w:rsid w:val="00F953E5"/>
    <w:rsid w:val="00FE71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202CFB"/>
  <w15:docId w15:val="{8021F5CB-CADE-459C-9E8C-E2063C06D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E1B95"/>
    <w:rPr>
      <w:rFonts w:ascii="Times New Roman" w:eastAsia="Times New Roman" w:hAnsi="Times New Roman" w:cs="Times New Roman"/>
    </w:rPr>
  </w:style>
  <w:style w:type="paragraph" w:styleId="Heading1">
    <w:name w:val="heading 1"/>
    <w:basedOn w:val="Normal"/>
    <w:next w:val="Normal"/>
    <w:link w:val="Heading1Char"/>
    <w:uiPriority w:val="9"/>
    <w:qFormat/>
    <w:rsid w:val="00151E6A"/>
    <w:pPr>
      <w:keepNext/>
      <w:keepLines/>
      <w:widowControl/>
      <w:autoSpaceDE/>
      <w:autoSpaceDN/>
      <w:spacing w:before="24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uiPriority w:val="1"/>
    <w:qFormat/>
    <w:pPr>
      <w:spacing w:before="147"/>
      <w:ind w:left="296" w:right="344"/>
      <w:jc w:val="center"/>
    </w:pPr>
    <w:rPr>
      <w:sz w:val="48"/>
      <w:szCs w:val="48"/>
    </w:rPr>
  </w:style>
  <w:style w:type="paragraph" w:styleId="ListParagraph">
    <w:name w:val="List Paragraph"/>
    <w:basedOn w:val="Normal"/>
    <w:uiPriority w:val="1"/>
    <w:qFormat/>
    <w:pPr>
      <w:spacing w:before="1"/>
      <w:ind w:left="917" w:hanging="730"/>
    </w:pPr>
  </w:style>
  <w:style w:type="paragraph" w:customStyle="1" w:styleId="TableParagraph">
    <w:name w:val="Table Paragraph"/>
    <w:basedOn w:val="Normal"/>
    <w:uiPriority w:val="1"/>
    <w:qFormat/>
  </w:style>
  <w:style w:type="paragraph" w:styleId="NoSpacing">
    <w:name w:val="No Spacing"/>
    <w:uiPriority w:val="1"/>
    <w:qFormat/>
    <w:rsid w:val="00CF1E3B"/>
    <w:rPr>
      <w:rFonts w:ascii="Times New Roman" w:eastAsia="Times New Roman" w:hAnsi="Times New Roman" w:cs="Times New Roman"/>
    </w:rPr>
  </w:style>
  <w:style w:type="table" w:styleId="GridTable5Dark-Accent5">
    <w:name w:val="Grid Table 5 Dark Accent 5"/>
    <w:basedOn w:val="TableNormal"/>
    <w:uiPriority w:val="50"/>
    <w:rsid w:val="00BD1552"/>
    <w:pPr>
      <w:widowControl/>
      <w:autoSpaceDE/>
      <w:autoSpaceDN/>
    </w:pPr>
    <w:rPr>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PlainTable5">
    <w:name w:val="Plain Table 5"/>
    <w:basedOn w:val="TableNormal"/>
    <w:uiPriority w:val="45"/>
    <w:rsid w:val="008F79E0"/>
    <w:pPr>
      <w:widowControl/>
      <w:autoSpaceDE/>
      <w:autoSpaceDN/>
    </w:pPr>
    <w:rPr>
      <w:kern w:val="2"/>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39"/>
    <w:rsid w:val="004E2C00"/>
    <w:pPr>
      <w:widowControl/>
      <w:autoSpaceDE/>
      <w:autoSpaceDN/>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51E6A"/>
    <w:rPr>
      <w:rFonts w:asciiTheme="majorHAnsi" w:eastAsiaTheme="majorEastAsia" w:hAnsiTheme="majorHAnsi" w:cstheme="majorBidi"/>
      <w:color w:val="365F91" w:themeColor="accent1" w:themeShade="BF"/>
      <w:sz w:val="32"/>
      <w:szCs w:val="32"/>
    </w:rPr>
  </w:style>
  <w:style w:type="paragraph" w:styleId="Bibliography">
    <w:name w:val="Bibliography"/>
    <w:basedOn w:val="Normal"/>
    <w:next w:val="Normal"/>
    <w:uiPriority w:val="37"/>
    <w:unhideWhenUsed/>
    <w:rsid w:val="00151E6A"/>
  </w:style>
  <w:style w:type="paragraph" w:styleId="NormalWeb">
    <w:name w:val="Normal (Web)"/>
    <w:basedOn w:val="Normal"/>
    <w:uiPriority w:val="99"/>
    <w:unhideWhenUsed/>
    <w:rsid w:val="00E87410"/>
    <w:pPr>
      <w:widowControl/>
      <w:autoSpaceDE/>
      <w:autoSpaceDN/>
      <w:spacing w:before="100" w:beforeAutospacing="1" w:after="100" w:afterAutospacing="1"/>
    </w:pPr>
    <w:rPr>
      <w:sz w:val="24"/>
      <w:szCs w:val="24"/>
    </w:rPr>
  </w:style>
  <w:style w:type="character" w:customStyle="1" w:styleId="BodyTextChar">
    <w:name w:val="Body Text Char"/>
    <w:basedOn w:val="DefaultParagraphFont"/>
    <w:link w:val="BodyText"/>
    <w:uiPriority w:val="1"/>
    <w:rsid w:val="001B03B8"/>
    <w:rPr>
      <w:rFonts w:ascii="Times New Roman" w:eastAsia="Times New Roman" w:hAnsi="Times New Roman" w:cs="Times New Roman"/>
      <w:sz w:val="20"/>
      <w:szCs w:val="20"/>
    </w:rPr>
  </w:style>
  <w:style w:type="paragraph" w:styleId="Caption">
    <w:name w:val="caption"/>
    <w:basedOn w:val="Normal"/>
    <w:next w:val="Normal"/>
    <w:uiPriority w:val="35"/>
    <w:unhideWhenUsed/>
    <w:qFormat/>
    <w:rsid w:val="00B71B0F"/>
    <w:pPr>
      <w:spacing w:after="200"/>
    </w:pPr>
    <w:rPr>
      <w:i/>
      <w:iCs/>
      <w:color w:val="1F497D" w:themeColor="text2"/>
      <w:sz w:val="18"/>
      <w:szCs w:val="18"/>
    </w:rPr>
  </w:style>
  <w:style w:type="paragraph" w:styleId="Header">
    <w:name w:val="header"/>
    <w:basedOn w:val="Normal"/>
    <w:link w:val="HeaderChar"/>
    <w:uiPriority w:val="99"/>
    <w:unhideWhenUsed/>
    <w:rsid w:val="000519E0"/>
    <w:pPr>
      <w:tabs>
        <w:tab w:val="center" w:pos="4513"/>
        <w:tab w:val="right" w:pos="9026"/>
      </w:tabs>
    </w:pPr>
  </w:style>
  <w:style w:type="character" w:customStyle="1" w:styleId="HeaderChar">
    <w:name w:val="Header Char"/>
    <w:basedOn w:val="DefaultParagraphFont"/>
    <w:link w:val="Header"/>
    <w:uiPriority w:val="99"/>
    <w:rsid w:val="000519E0"/>
    <w:rPr>
      <w:rFonts w:ascii="Times New Roman" w:eastAsia="Times New Roman" w:hAnsi="Times New Roman" w:cs="Times New Roman"/>
    </w:rPr>
  </w:style>
  <w:style w:type="paragraph" w:styleId="Footer">
    <w:name w:val="footer"/>
    <w:basedOn w:val="Normal"/>
    <w:link w:val="FooterChar"/>
    <w:uiPriority w:val="99"/>
    <w:unhideWhenUsed/>
    <w:rsid w:val="000519E0"/>
    <w:pPr>
      <w:tabs>
        <w:tab w:val="center" w:pos="4513"/>
        <w:tab w:val="right" w:pos="9026"/>
      </w:tabs>
    </w:pPr>
  </w:style>
  <w:style w:type="character" w:customStyle="1" w:styleId="FooterChar">
    <w:name w:val="Footer Char"/>
    <w:basedOn w:val="DefaultParagraphFont"/>
    <w:link w:val="Footer"/>
    <w:uiPriority w:val="99"/>
    <w:rsid w:val="000519E0"/>
    <w:rPr>
      <w:rFonts w:ascii="Times New Roman" w:eastAsia="Times New Roman" w:hAnsi="Times New Roman" w:cs="Times New Roman"/>
    </w:rPr>
  </w:style>
  <w:style w:type="paragraph" w:customStyle="1" w:styleId="tablehead">
    <w:name w:val="table head"/>
    <w:rsid w:val="003B738B"/>
    <w:pPr>
      <w:widowControl/>
      <w:numPr>
        <w:numId w:val="19"/>
      </w:numPr>
      <w:tabs>
        <w:tab w:val="clear" w:pos="5940"/>
        <w:tab w:val="num" w:pos="1080"/>
      </w:tabs>
      <w:autoSpaceDE/>
      <w:autoSpaceDN/>
      <w:spacing w:before="240" w:after="120" w:line="216" w:lineRule="auto"/>
      <w:jc w:val="center"/>
    </w:pPr>
    <w:rPr>
      <w:rFonts w:ascii="Times New Roman" w:eastAsia="SimSun" w:hAnsi="Times New Roman" w:cs="Times New Roman"/>
      <w:smallCaps/>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44747">
      <w:bodyDiv w:val="1"/>
      <w:marLeft w:val="0"/>
      <w:marRight w:val="0"/>
      <w:marTop w:val="0"/>
      <w:marBottom w:val="0"/>
      <w:divBdr>
        <w:top w:val="none" w:sz="0" w:space="0" w:color="auto"/>
        <w:left w:val="none" w:sz="0" w:space="0" w:color="auto"/>
        <w:bottom w:val="none" w:sz="0" w:space="0" w:color="auto"/>
        <w:right w:val="none" w:sz="0" w:space="0" w:color="auto"/>
      </w:divBdr>
    </w:div>
    <w:div w:id="177474571">
      <w:bodyDiv w:val="1"/>
      <w:marLeft w:val="0"/>
      <w:marRight w:val="0"/>
      <w:marTop w:val="0"/>
      <w:marBottom w:val="0"/>
      <w:divBdr>
        <w:top w:val="none" w:sz="0" w:space="0" w:color="auto"/>
        <w:left w:val="none" w:sz="0" w:space="0" w:color="auto"/>
        <w:bottom w:val="none" w:sz="0" w:space="0" w:color="auto"/>
        <w:right w:val="none" w:sz="0" w:space="0" w:color="auto"/>
      </w:divBdr>
    </w:div>
    <w:div w:id="179976711">
      <w:bodyDiv w:val="1"/>
      <w:marLeft w:val="0"/>
      <w:marRight w:val="0"/>
      <w:marTop w:val="0"/>
      <w:marBottom w:val="0"/>
      <w:divBdr>
        <w:top w:val="none" w:sz="0" w:space="0" w:color="auto"/>
        <w:left w:val="none" w:sz="0" w:space="0" w:color="auto"/>
        <w:bottom w:val="none" w:sz="0" w:space="0" w:color="auto"/>
        <w:right w:val="none" w:sz="0" w:space="0" w:color="auto"/>
      </w:divBdr>
    </w:div>
    <w:div w:id="383676986">
      <w:bodyDiv w:val="1"/>
      <w:marLeft w:val="0"/>
      <w:marRight w:val="0"/>
      <w:marTop w:val="0"/>
      <w:marBottom w:val="0"/>
      <w:divBdr>
        <w:top w:val="none" w:sz="0" w:space="0" w:color="auto"/>
        <w:left w:val="none" w:sz="0" w:space="0" w:color="auto"/>
        <w:bottom w:val="none" w:sz="0" w:space="0" w:color="auto"/>
        <w:right w:val="none" w:sz="0" w:space="0" w:color="auto"/>
      </w:divBdr>
    </w:div>
    <w:div w:id="416901236">
      <w:bodyDiv w:val="1"/>
      <w:marLeft w:val="0"/>
      <w:marRight w:val="0"/>
      <w:marTop w:val="0"/>
      <w:marBottom w:val="0"/>
      <w:divBdr>
        <w:top w:val="none" w:sz="0" w:space="0" w:color="auto"/>
        <w:left w:val="none" w:sz="0" w:space="0" w:color="auto"/>
        <w:bottom w:val="none" w:sz="0" w:space="0" w:color="auto"/>
        <w:right w:val="none" w:sz="0" w:space="0" w:color="auto"/>
      </w:divBdr>
    </w:div>
    <w:div w:id="473333654">
      <w:bodyDiv w:val="1"/>
      <w:marLeft w:val="0"/>
      <w:marRight w:val="0"/>
      <w:marTop w:val="0"/>
      <w:marBottom w:val="0"/>
      <w:divBdr>
        <w:top w:val="none" w:sz="0" w:space="0" w:color="auto"/>
        <w:left w:val="none" w:sz="0" w:space="0" w:color="auto"/>
        <w:bottom w:val="none" w:sz="0" w:space="0" w:color="auto"/>
        <w:right w:val="none" w:sz="0" w:space="0" w:color="auto"/>
      </w:divBdr>
    </w:div>
    <w:div w:id="490680478">
      <w:bodyDiv w:val="1"/>
      <w:marLeft w:val="0"/>
      <w:marRight w:val="0"/>
      <w:marTop w:val="0"/>
      <w:marBottom w:val="0"/>
      <w:divBdr>
        <w:top w:val="none" w:sz="0" w:space="0" w:color="auto"/>
        <w:left w:val="none" w:sz="0" w:space="0" w:color="auto"/>
        <w:bottom w:val="none" w:sz="0" w:space="0" w:color="auto"/>
        <w:right w:val="none" w:sz="0" w:space="0" w:color="auto"/>
      </w:divBdr>
    </w:div>
    <w:div w:id="581254413">
      <w:bodyDiv w:val="1"/>
      <w:marLeft w:val="0"/>
      <w:marRight w:val="0"/>
      <w:marTop w:val="0"/>
      <w:marBottom w:val="0"/>
      <w:divBdr>
        <w:top w:val="none" w:sz="0" w:space="0" w:color="auto"/>
        <w:left w:val="none" w:sz="0" w:space="0" w:color="auto"/>
        <w:bottom w:val="none" w:sz="0" w:space="0" w:color="auto"/>
        <w:right w:val="none" w:sz="0" w:space="0" w:color="auto"/>
      </w:divBdr>
    </w:div>
    <w:div w:id="661201064">
      <w:bodyDiv w:val="1"/>
      <w:marLeft w:val="0"/>
      <w:marRight w:val="0"/>
      <w:marTop w:val="0"/>
      <w:marBottom w:val="0"/>
      <w:divBdr>
        <w:top w:val="none" w:sz="0" w:space="0" w:color="auto"/>
        <w:left w:val="none" w:sz="0" w:space="0" w:color="auto"/>
        <w:bottom w:val="none" w:sz="0" w:space="0" w:color="auto"/>
        <w:right w:val="none" w:sz="0" w:space="0" w:color="auto"/>
      </w:divBdr>
    </w:div>
    <w:div w:id="662389228">
      <w:bodyDiv w:val="1"/>
      <w:marLeft w:val="0"/>
      <w:marRight w:val="0"/>
      <w:marTop w:val="0"/>
      <w:marBottom w:val="0"/>
      <w:divBdr>
        <w:top w:val="none" w:sz="0" w:space="0" w:color="auto"/>
        <w:left w:val="none" w:sz="0" w:space="0" w:color="auto"/>
        <w:bottom w:val="none" w:sz="0" w:space="0" w:color="auto"/>
        <w:right w:val="none" w:sz="0" w:space="0" w:color="auto"/>
      </w:divBdr>
    </w:div>
    <w:div w:id="779107666">
      <w:bodyDiv w:val="1"/>
      <w:marLeft w:val="0"/>
      <w:marRight w:val="0"/>
      <w:marTop w:val="0"/>
      <w:marBottom w:val="0"/>
      <w:divBdr>
        <w:top w:val="none" w:sz="0" w:space="0" w:color="auto"/>
        <w:left w:val="none" w:sz="0" w:space="0" w:color="auto"/>
        <w:bottom w:val="none" w:sz="0" w:space="0" w:color="auto"/>
        <w:right w:val="none" w:sz="0" w:space="0" w:color="auto"/>
      </w:divBdr>
    </w:div>
    <w:div w:id="797724217">
      <w:bodyDiv w:val="1"/>
      <w:marLeft w:val="0"/>
      <w:marRight w:val="0"/>
      <w:marTop w:val="0"/>
      <w:marBottom w:val="0"/>
      <w:divBdr>
        <w:top w:val="none" w:sz="0" w:space="0" w:color="auto"/>
        <w:left w:val="none" w:sz="0" w:space="0" w:color="auto"/>
        <w:bottom w:val="none" w:sz="0" w:space="0" w:color="auto"/>
        <w:right w:val="none" w:sz="0" w:space="0" w:color="auto"/>
      </w:divBdr>
    </w:div>
    <w:div w:id="969555724">
      <w:bodyDiv w:val="1"/>
      <w:marLeft w:val="0"/>
      <w:marRight w:val="0"/>
      <w:marTop w:val="0"/>
      <w:marBottom w:val="0"/>
      <w:divBdr>
        <w:top w:val="none" w:sz="0" w:space="0" w:color="auto"/>
        <w:left w:val="none" w:sz="0" w:space="0" w:color="auto"/>
        <w:bottom w:val="none" w:sz="0" w:space="0" w:color="auto"/>
        <w:right w:val="none" w:sz="0" w:space="0" w:color="auto"/>
      </w:divBdr>
    </w:div>
    <w:div w:id="987052073">
      <w:bodyDiv w:val="1"/>
      <w:marLeft w:val="0"/>
      <w:marRight w:val="0"/>
      <w:marTop w:val="0"/>
      <w:marBottom w:val="0"/>
      <w:divBdr>
        <w:top w:val="none" w:sz="0" w:space="0" w:color="auto"/>
        <w:left w:val="none" w:sz="0" w:space="0" w:color="auto"/>
        <w:bottom w:val="none" w:sz="0" w:space="0" w:color="auto"/>
        <w:right w:val="none" w:sz="0" w:space="0" w:color="auto"/>
      </w:divBdr>
    </w:div>
    <w:div w:id="994525570">
      <w:bodyDiv w:val="1"/>
      <w:marLeft w:val="0"/>
      <w:marRight w:val="0"/>
      <w:marTop w:val="0"/>
      <w:marBottom w:val="0"/>
      <w:divBdr>
        <w:top w:val="none" w:sz="0" w:space="0" w:color="auto"/>
        <w:left w:val="none" w:sz="0" w:space="0" w:color="auto"/>
        <w:bottom w:val="none" w:sz="0" w:space="0" w:color="auto"/>
        <w:right w:val="none" w:sz="0" w:space="0" w:color="auto"/>
      </w:divBdr>
    </w:div>
    <w:div w:id="1017193664">
      <w:bodyDiv w:val="1"/>
      <w:marLeft w:val="0"/>
      <w:marRight w:val="0"/>
      <w:marTop w:val="0"/>
      <w:marBottom w:val="0"/>
      <w:divBdr>
        <w:top w:val="none" w:sz="0" w:space="0" w:color="auto"/>
        <w:left w:val="none" w:sz="0" w:space="0" w:color="auto"/>
        <w:bottom w:val="none" w:sz="0" w:space="0" w:color="auto"/>
        <w:right w:val="none" w:sz="0" w:space="0" w:color="auto"/>
      </w:divBdr>
    </w:div>
    <w:div w:id="1039816659">
      <w:bodyDiv w:val="1"/>
      <w:marLeft w:val="0"/>
      <w:marRight w:val="0"/>
      <w:marTop w:val="0"/>
      <w:marBottom w:val="0"/>
      <w:divBdr>
        <w:top w:val="none" w:sz="0" w:space="0" w:color="auto"/>
        <w:left w:val="none" w:sz="0" w:space="0" w:color="auto"/>
        <w:bottom w:val="none" w:sz="0" w:space="0" w:color="auto"/>
        <w:right w:val="none" w:sz="0" w:space="0" w:color="auto"/>
      </w:divBdr>
    </w:div>
    <w:div w:id="1194920363">
      <w:bodyDiv w:val="1"/>
      <w:marLeft w:val="0"/>
      <w:marRight w:val="0"/>
      <w:marTop w:val="0"/>
      <w:marBottom w:val="0"/>
      <w:divBdr>
        <w:top w:val="none" w:sz="0" w:space="0" w:color="auto"/>
        <w:left w:val="none" w:sz="0" w:space="0" w:color="auto"/>
        <w:bottom w:val="none" w:sz="0" w:space="0" w:color="auto"/>
        <w:right w:val="none" w:sz="0" w:space="0" w:color="auto"/>
      </w:divBdr>
    </w:div>
    <w:div w:id="1274246821">
      <w:bodyDiv w:val="1"/>
      <w:marLeft w:val="0"/>
      <w:marRight w:val="0"/>
      <w:marTop w:val="0"/>
      <w:marBottom w:val="0"/>
      <w:divBdr>
        <w:top w:val="none" w:sz="0" w:space="0" w:color="auto"/>
        <w:left w:val="none" w:sz="0" w:space="0" w:color="auto"/>
        <w:bottom w:val="none" w:sz="0" w:space="0" w:color="auto"/>
        <w:right w:val="none" w:sz="0" w:space="0" w:color="auto"/>
      </w:divBdr>
    </w:div>
    <w:div w:id="1307666816">
      <w:bodyDiv w:val="1"/>
      <w:marLeft w:val="0"/>
      <w:marRight w:val="0"/>
      <w:marTop w:val="0"/>
      <w:marBottom w:val="0"/>
      <w:divBdr>
        <w:top w:val="none" w:sz="0" w:space="0" w:color="auto"/>
        <w:left w:val="none" w:sz="0" w:space="0" w:color="auto"/>
        <w:bottom w:val="none" w:sz="0" w:space="0" w:color="auto"/>
        <w:right w:val="none" w:sz="0" w:space="0" w:color="auto"/>
      </w:divBdr>
    </w:div>
    <w:div w:id="1334916582">
      <w:bodyDiv w:val="1"/>
      <w:marLeft w:val="0"/>
      <w:marRight w:val="0"/>
      <w:marTop w:val="0"/>
      <w:marBottom w:val="0"/>
      <w:divBdr>
        <w:top w:val="none" w:sz="0" w:space="0" w:color="auto"/>
        <w:left w:val="none" w:sz="0" w:space="0" w:color="auto"/>
        <w:bottom w:val="none" w:sz="0" w:space="0" w:color="auto"/>
        <w:right w:val="none" w:sz="0" w:space="0" w:color="auto"/>
      </w:divBdr>
    </w:div>
    <w:div w:id="1351025462">
      <w:bodyDiv w:val="1"/>
      <w:marLeft w:val="0"/>
      <w:marRight w:val="0"/>
      <w:marTop w:val="0"/>
      <w:marBottom w:val="0"/>
      <w:divBdr>
        <w:top w:val="none" w:sz="0" w:space="0" w:color="auto"/>
        <w:left w:val="none" w:sz="0" w:space="0" w:color="auto"/>
        <w:bottom w:val="none" w:sz="0" w:space="0" w:color="auto"/>
        <w:right w:val="none" w:sz="0" w:space="0" w:color="auto"/>
      </w:divBdr>
    </w:div>
    <w:div w:id="1442532633">
      <w:bodyDiv w:val="1"/>
      <w:marLeft w:val="0"/>
      <w:marRight w:val="0"/>
      <w:marTop w:val="0"/>
      <w:marBottom w:val="0"/>
      <w:divBdr>
        <w:top w:val="none" w:sz="0" w:space="0" w:color="auto"/>
        <w:left w:val="none" w:sz="0" w:space="0" w:color="auto"/>
        <w:bottom w:val="none" w:sz="0" w:space="0" w:color="auto"/>
        <w:right w:val="none" w:sz="0" w:space="0" w:color="auto"/>
      </w:divBdr>
      <w:divsChild>
        <w:div w:id="621496162">
          <w:marLeft w:val="0"/>
          <w:marRight w:val="0"/>
          <w:marTop w:val="0"/>
          <w:marBottom w:val="0"/>
          <w:divBdr>
            <w:top w:val="none" w:sz="0" w:space="0" w:color="auto"/>
            <w:left w:val="none" w:sz="0" w:space="0" w:color="auto"/>
            <w:bottom w:val="none" w:sz="0" w:space="0" w:color="auto"/>
            <w:right w:val="none" w:sz="0" w:space="0" w:color="auto"/>
          </w:divBdr>
          <w:divsChild>
            <w:div w:id="1327856386">
              <w:marLeft w:val="0"/>
              <w:marRight w:val="0"/>
              <w:marTop w:val="0"/>
              <w:marBottom w:val="0"/>
              <w:divBdr>
                <w:top w:val="none" w:sz="0" w:space="0" w:color="auto"/>
                <w:left w:val="none" w:sz="0" w:space="0" w:color="auto"/>
                <w:bottom w:val="none" w:sz="0" w:space="0" w:color="auto"/>
                <w:right w:val="none" w:sz="0" w:space="0" w:color="auto"/>
              </w:divBdr>
            </w:div>
          </w:divsChild>
        </w:div>
        <w:div w:id="674039147">
          <w:marLeft w:val="0"/>
          <w:marRight w:val="0"/>
          <w:marTop w:val="0"/>
          <w:marBottom w:val="0"/>
          <w:divBdr>
            <w:top w:val="none" w:sz="0" w:space="0" w:color="auto"/>
            <w:left w:val="none" w:sz="0" w:space="0" w:color="auto"/>
            <w:bottom w:val="none" w:sz="0" w:space="0" w:color="auto"/>
            <w:right w:val="none" w:sz="0" w:space="0" w:color="auto"/>
          </w:divBdr>
          <w:divsChild>
            <w:div w:id="1732146469">
              <w:marLeft w:val="0"/>
              <w:marRight w:val="0"/>
              <w:marTop w:val="0"/>
              <w:marBottom w:val="0"/>
              <w:divBdr>
                <w:top w:val="none" w:sz="0" w:space="0" w:color="auto"/>
                <w:left w:val="none" w:sz="0" w:space="0" w:color="auto"/>
                <w:bottom w:val="none" w:sz="0" w:space="0" w:color="auto"/>
                <w:right w:val="none" w:sz="0" w:space="0" w:color="auto"/>
              </w:divBdr>
              <w:divsChild>
                <w:div w:id="1138835920">
                  <w:marLeft w:val="0"/>
                  <w:marRight w:val="0"/>
                  <w:marTop w:val="0"/>
                  <w:marBottom w:val="0"/>
                  <w:divBdr>
                    <w:top w:val="none" w:sz="0" w:space="0" w:color="auto"/>
                    <w:left w:val="none" w:sz="0" w:space="0" w:color="auto"/>
                    <w:bottom w:val="none" w:sz="0" w:space="0" w:color="auto"/>
                    <w:right w:val="none" w:sz="0" w:space="0" w:color="auto"/>
                  </w:divBdr>
                  <w:divsChild>
                    <w:div w:id="1154221845">
                      <w:marLeft w:val="0"/>
                      <w:marRight w:val="0"/>
                      <w:marTop w:val="0"/>
                      <w:marBottom w:val="0"/>
                      <w:divBdr>
                        <w:top w:val="none" w:sz="0" w:space="0" w:color="auto"/>
                        <w:left w:val="none" w:sz="0" w:space="0" w:color="auto"/>
                        <w:bottom w:val="none" w:sz="0" w:space="0" w:color="auto"/>
                        <w:right w:val="none" w:sz="0" w:space="0" w:color="auto"/>
                      </w:divBdr>
                      <w:divsChild>
                        <w:div w:id="2009748117">
                          <w:marLeft w:val="0"/>
                          <w:marRight w:val="0"/>
                          <w:marTop w:val="0"/>
                          <w:marBottom w:val="0"/>
                          <w:divBdr>
                            <w:top w:val="none" w:sz="0" w:space="0" w:color="auto"/>
                            <w:left w:val="none" w:sz="0" w:space="0" w:color="auto"/>
                            <w:bottom w:val="none" w:sz="0" w:space="0" w:color="auto"/>
                            <w:right w:val="none" w:sz="0" w:space="0" w:color="auto"/>
                          </w:divBdr>
                          <w:divsChild>
                            <w:div w:id="878202842">
                              <w:marLeft w:val="0"/>
                              <w:marRight w:val="0"/>
                              <w:marTop w:val="0"/>
                              <w:marBottom w:val="0"/>
                              <w:divBdr>
                                <w:top w:val="none" w:sz="0" w:space="0" w:color="auto"/>
                                <w:left w:val="none" w:sz="0" w:space="0" w:color="auto"/>
                                <w:bottom w:val="none" w:sz="0" w:space="0" w:color="auto"/>
                                <w:right w:val="none" w:sz="0" w:space="0" w:color="auto"/>
                              </w:divBdr>
                              <w:divsChild>
                                <w:div w:id="40726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9463806">
      <w:bodyDiv w:val="1"/>
      <w:marLeft w:val="0"/>
      <w:marRight w:val="0"/>
      <w:marTop w:val="0"/>
      <w:marBottom w:val="0"/>
      <w:divBdr>
        <w:top w:val="none" w:sz="0" w:space="0" w:color="auto"/>
        <w:left w:val="none" w:sz="0" w:space="0" w:color="auto"/>
        <w:bottom w:val="none" w:sz="0" w:space="0" w:color="auto"/>
        <w:right w:val="none" w:sz="0" w:space="0" w:color="auto"/>
      </w:divBdr>
    </w:div>
    <w:div w:id="1723597399">
      <w:bodyDiv w:val="1"/>
      <w:marLeft w:val="0"/>
      <w:marRight w:val="0"/>
      <w:marTop w:val="0"/>
      <w:marBottom w:val="0"/>
      <w:divBdr>
        <w:top w:val="none" w:sz="0" w:space="0" w:color="auto"/>
        <w:left w:val="none" w:sz="0" w:space="0" w:color="auto"/>
        <w:bottom w:val="none" w:sz="0" w:space="0" w:color="auto"/>
        <w:right w:val="none" w:sz="0" w:space="0" w:color="auto"/>
      </w:divBdr>
    </w:div>
    <w:div w:id="1898929519">
      <w:bodyDiv w:val="1"/>
      <w:marLeft w:val="0"/>
      <w:marRight w:val="0"/>
      <w:marTop w:val="0"/>
      <w:marBottom w:val="0"/>
      <w:divBdr>
        <w:top w:val="none" w:sz="0" w:space="0" w:color="auto"/>
        <w:left w:val="none" w:sz="0" w:space="0" w:color="auto"/>
        <w:bottom w:val="none" w:sz="0" w:space="0" w:color="auto"/>
        <w:right w:val="none" w:sz="0" w:space="0" w:color="auto"/>
      </w:divBdr>
    </w:div>
    <w:div w:id="19190971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NCh22</b:Tag>
    <b:SourceType>Report</b:SourceType>
    <b:Guid>{DC639167-5BA8-4F4D-A178-44F3A7B694E5}</b:Guid>
    <b:Title>An automatic IoT based crop disease detectiontechnique for early warning system using hybridsoft computing techniques</b:Title>
    <b:Year>December 2022</b:Year>
    <b:Author>
      <b:Author>
        <b:NameList>
          <b:Person>
            <b:Last>N</b:Last>
            <b:First>Chandrasekar</b:First>
            <b:Middle>Venkatachalam. N Rajesh Pandian. Selvaganesh</b:Middle>
          </b:Person>
        </b:NameList>
      </b:Author>
    </b:Author>
    <b:RefOrder>7</b:RefOrder>
  </b:Source>
  <b:Source>
    <b:Tag>Sha23</b:Tag>
    <b:SourceType>JournalArticle</b:SourceType>
    <b:Guid>{C5025146-F02D-4566-A6BE-C6F96031C08B}</b:Guid>
    <b:Title>A Review on different ML Techniques used for Disease Detectionin Sugarcane Crop</b:Title>
    <b:Year>2023</b:Year>
    <b:Author>
      <b:Author>
        <b:NameList>
          <b:Person>
            <b:Last>Sharayu Mali</b:Last>
            <b:First>Sayali</b:First>
            <b:Middle>Nikam, Adarsh Tambe, Gausiya Sayyad, Rajani Jadhav</b:Middle>
          </b:Person>
        </b:NameList>
      </b:Author>
    </b:Author>
    <b:JournalName>A Review on different ML Techniques used for Disease Detectionin Sugarcane Crop</b:JournalName>
    <b:Pages>6</b:Pages>
    <b:Volume>9</b:Volume>
    <b:Issue>1</b:Issue>
    <b:RefOrder>8</b:RefOrder>
  </b:Source>
  <b:Source>
    <b:Tag>Lah19</b:Tag>
    <b:SourceType>ConferenceProceedings</b:SourceType>
    <b:Guid>{4CF6EE2C-C36B-49E0-96B4-9CF39CAFA9F9}</b:Guid>
    <b:Title>Deep Learning based Plant Disease Detection forSmart Agriculture</b:Title>
    <b:Year>2019</b:Year>
    <b:Author>
      <b:Author>
        <b:NameList>
          <b:Person>
            <b:Last>Laha Ale</b:Last>
            <b:First>Alaa</b:First>
            <b:Middle>Sheta, Longzhuang Li, Ye Wang, Ning Zhang</b:Middle>
          </b:Person>
        </b:NameList>
      </b:Author>
    </b:Author>
    <b:ConferenceName>IEEE Globecom Workshops </b:ConferenceName>
    <b:RefOrder>9</b:RefOrder>
  </b:Source>
  <b:Source>
    <b:Tag>Sul21</b:Tag>
    <b:SourceType>ConferenceProceedings</b:SourceType>
    <b:Guid>{AF507DE2-8EB5-4103-88C5-9EC58077E063}</b:Guid>
    <b:Author>
      <b:Author>
        <b:NameList>
          <b:Person>
            <b:Last>Islam</b:Last>
            <b:First>Sultana</b:First>
            <b:Middle>Habiba. Md. Khairul</b:Middle>
          </b:Person>
        </b:NameList>
      </b:Author>
    </b:Author>
    <b:Title>Tomato Plant Diseases Classification Using Deep Learning Based Classifier From Leaves Images</b:Title>
    <b:Year>2021</b:Year>
    <b:ConferenceName>2021 International Conference on Information and Communication Technology for Sustainable Development</b:ConferenceName>
    <b:RefOrder>10</b:RefOrder>
  </b:Source>
  <b:Source>
    <b:Tag>Sam20</b:Tag>
    <b:SourceType>ConferenceProceedings</b:SourceType>
    <b:Guid>{ACBD65ED-9579-4044-BB3E-2E371230BC67}</b:Guid>
    <b:Author>
      <b:Author>
        <b:NameList>
          <b:Person>
            <b:Last>Sujatha</b:Last>
            <b:First>Samhitha</b:First>
            <b:Middle>Suda. C N</b:Middle>
          </b:Person>
        </b:NameList>
      </b:Author>
    </b:Author>
    <b:Title>Leaf Disease Detection and Classification</b:Title>
    <b:Year>2020</b:Year>
    <b:ConferenceName>National Conference On Advances in Electronics Signal Processing and Communications (AESPC-2020)</b:ConferenceName>
    <b:RefOrder>11</b:RefOrder>
  </b:Source>
  <b:Source>
    <b:Tag>Yog23</b:Tag>
    <b:SourceType>ConferenceProceedings</b:SourceType>
    <b:Guid>{757AE78B-3C11-4D69-A6C5-156CF236CBFE}</b:Guid>
    <b:Author>
      <b:Author>
        <b:NameList>
          <b:Person>
            <b:Last>Patil</b:Last>
            <b:First>Yogesh</b:First>
            <b:Middle>Bhosale. Shrinivas R. Zanwar. Syed S. Ali. Nagesh S. Vaidya. Rajesh A Auti. Deepakkumar H.</b:Middle>
          </b:Person>
        </b:NameList>
      </b:Author>
    </b:Author>
    <b:Title>Multi-Plant and Multi-Crop Leaf Disease Detection and Classification using Deep Neural Networks, Machine Learning, Image Processing with Precision Agriculture - A Review</b:Title>
    <b:Year>2023</b:Year>
    <b:ConferenceName>2023 International Conference on Computer Communication and Informatics (ICCCI)</b:ConferenceName>
    <b:RefOrder>12</b:RefOrder>
  </b:Source>
  <b:Source>
    <b:Tag>Saa22</b:Tag>
    <b:SourceType>ConferenceProceedings</b:SourceType>
    <b:Guid>{DF69B11E-3E21-449F-9D23-DDFDEED3A9E5}</b:Guid>
    <b:Author>
      <b:Author>
        <b:NameList>
          <b:Person>
            <b:Last>Chivukula</b:Last>
            <b:First>Saanidhya</b:First>
            <b:Middle>Vats. VNAD</b:Middle>
          </b:Person>
        </b:NameList>
      </b:Author>
    </b:Author>
    <b:Title>Plant Disease Detection Using DeepNets and Ensemble Technique</b:Title>
    <b:Year>2022</b:Year>
    <b:ConferenceName>2022 IEEE International Conference on Machine Learning and Applied Network Technologies (ICMLANT)</b:ConferenceName>
    <b:RefOrder>3</b:RefOrder>
  </b:Source>
  <b:Source>
    <b:Tag>Cha19</b:Tag>
    <b:SourceType>JournalArticle</b:SourceType>
    <b:Guid>{C323F129-A383-47C1-9D3E-9AA28785A58C}</b:Guid>
    <b:Title>Current Trends In Plant Disease Detection</b:Title>
    <b:Year>2019</b:Year>
    <b:Author>
      <b:Author>
        <b:NameList>
          <b:Person>
            <b:Last>M</b:Last>
            <b:First>Chandrappa</b:First>
            <b:Middle>D N. Kiran S</b:Middle>
          </b:Person>
        </b:NameList>
      </b:Author>
    </b:Author>
    <b:JournalName>International Journal of Scientific Research &amp; Growth</b:JournalName>
    <b:Pages>4</b:Pages>
    <b:Volume>8</b:Volume>
    <b:Issue>12</b:Issue>
    <b:RefOrder>13</b:RefOrder>
  </b:Source>
  <b:Source>
    <b:Tag>Mkh21</b:Tag>
    <b:SourceType>BookSection</b:SourceType>
    <b:Guid>{512C85DC-8DFD-44A8-AF97-4C6F9D993ABF}</b:Guid>
    <b:Title>Deep Learning for Plant Disease Detection</b:Title>
    <b:Year>2021</b:Year>
    <b:Pages>69-84</b:Pages>
    <b:Author>
      <b:Author>
        <b:NameList>
          <b:Person>
            <b:Last>Ghesquiere</b:Last>
            <b:First>Mkhuseli</b:First>
            <b:Middle>Ngxande. Matisse</b:Middle>
          </b:Person>
        </b:NameList>
      </b:Author>
    </b:Author>
    <b:BookTitle>Advances in Computer Vision and Computational Biology </b:BookTitle>
    <b:RefOrder>6</b:RefOrder>
  </b:Source>
  <b:Source>
    <b:Tag>Cri21</b:Tag>
    <b:SourceType>JournalArticle</b:SourceType>
    <b:Guid>{5E73BDDF-7178-4936-8B88-505F27125524}</b:Guid>
    <b:Title>Critical Review of Deep Learning Algorithms for Plant Diseases by Leaf Recognition</b:Title>
    <b:Year>2021</b:Year>
    <b:Pages>10</b:Pages>
    <b:JournalName>Journal of Contemporary Issues in Business and Government</b:JournalName>
    <b:Volume>27</b:Volume>
    <b:Issue>05</b:Issue>
    <b:RefOrder>4</b:RefOrder>
  </b:Source>
  <b:Source>
    <b:Tag>Sas21</b:Tag>
    <b:SourceType>ConferenceProceedings</b:SourceType>
    <b:Guid>{29583102-E7A1-45F3-9432-3B6002047432}</b:Guid>
    <b:Title>IoT based Soil Nutrition and Plant Disease Detection System for Smart Agriculture</b:Title>
    <b:Year>2021</b:Year>
    <b:Author>
      <b:Author>
        <b:NameList>
          <b:Person>
            <b:Last>Johri</b:Last>
            <b:First>Sashant</b:First>
            <b:Middle>Suhag. Nidhi Singh. Sanskriti Jadaun. Prashant</b:Middle>
          </b:Person>
        </b:NameList>
      </b:Author>
    </b:Author>
    <b:ConferenceName>2021 10th IEEE International Conference on Communication Systems and Network Technologies (CSNT)</b:ConferenceName>
    <b:RefOrder>14</b:RefOrder>
  </b:Source>
  <b:Source>
    <b:Tag>ACo23</b:Tag>
    <b:SourceType>JournalArticle</b:SourceType>
    <b:Guid>{9F5A350C-8AE5-472A-8FE3-A726FBA72DE3}</b:Guid>
    <b:Title>A Convolutional Neural Network Model for Wheat Crop Disease Prediction</b:Title>
    <b:Year>2023</b:Year>
    <b:JournalName>Computers, Materials and Continua</b:JournalName>
    <b:Pages>16</b:Pages>
    <b:Volume>75</b:Volume>
    <b:Issue>2</b:Issue>
    <b:RefOrder>2</b:RefOrder>
  </b:Source>
  <b:Source>
    <b:Tag>Suh23</b:Tag>
    <b:SourceType>JournalArticle</b:SourceType>
    <b:Guid>{91262E6D-B99E-49CD-A751-CBDAD3137BB6}</b:Guid>
    <b:Author>
      <b:Author>
        <b:NameList>
          <b:Person>
            <b:Last>Suhaman</b:Last>
            <b:First>Utih</b:First>
            <b:Middle>Amartiwi. Kamandanu Kamandanu. Muhammad Adhi. Dwy Aulianti. Tia Sari Jali</b:Middle>
          </b:Person>
        </b:NameList>
      </b:Author>
    </b:Author>
    <b:Title>Smart Plant: A Mobile Application for Plant Disease Detection</b:Title>
    <b:Year>2023</b:Year>
    <b:Pages>6</b:Pages>
    <b:Volume>2</b:Volume>
    <b:RefOrder>15</b:RefOrder>
  </b:Source>
  <b:Source>
    <b:Tag>Poo20</b:Tag>
    <b:SourceType>ConferenceProceedings</b:SourceType>
    <b:Guid>{89525648-613E-495B-898D-B41D8E47118F}</b:Guid>
    <b:Title>A Smart Solution for Plant Disease Detection Based on IoT</b:Title>
    <b:Year>2020</b:Year>
    <b:Author>
      <b:Author>
        <b:NameList>
          <b:Person>
            <b:Last>Wanniarachchi</b:Last>
            <b:First>Poornima</b:First>
            <b:Middle>Lankani Perera. Vishadh Gayantha. Ashen</b:Middle>
          </b:Person>
        </b:NameList>
      </b:Author>
    </b:Author>
    <b:ConferenceName>International Conference on Advances in Computing and Technology</b:ConferenceName>
    <b:City>Faculty of Computing and Technology ,University of Kelaniya,Sri Lanka</b:City>
    <b:RefOrder>16</b:RefOrder>
  </b:Source>
  <b:Source>
    <b:Tag>Dee21</b:Tag>
    <b:SourceType>ConferenceProceedings</b:SourceType>
    <b:Guid>{D920582C-700A-47A2-96CB-E141D4F49F40}</b:Guid>
    <b:Author>
      <b:Author>
        <b:NameList>
          <b:Person>
            <b:Last>Singh</b:Last>
            <b:First>Deepika</b:First>
            <b:Middle>Saxena. Javed Khan. Burhanuddin Babukhanwala. Divyanshu Varshney. Ashutosh Kumar</b:Middle>
          </b:Person>
        </b:NameList>
      </b:Author>
    </b:Author>
    <b:Title>Machine Learning Techniques for Plant Disease Detection</b:Title>
    <b:Year>2021</b:Year>
    <b:ConferenceName>Fifth International Conference on Trends in Electronics and Informatics (ICOEI)</b:ConferenceName>
    <b:City>Tirunelveli, TamilNadu, India</b:City>
    <b:RefOrder>17</b:RefOrder>
  </b:Source>
  <b:Source>
    <b:Tag>MdT22</b:Tag>
    <b:SourceType>ConferenceProceedings</b:SourceType>
    <b:Guid>{D2CFE98E-5E60-4423-9F64-AB5455A3829C}</b:Guid>
    <b:Author>
      <b:Author>
        <b:NameList>
          <b:Person>
            <b:Last>Islam</b:Last>
            <b:First>Md.</b:First>
            <b:Middle>Tariqul</b:Middle>
          </b:Person>
        </b:NameList>
      </b:Author>
    </b:Author>
    <b:Title>Plant Disease Detection using CNN Model andImage Processing</b:Title>
    <b:Year>2022</b:Year>
    <b:ConferenceName> Plant Disease Detection using CNN Model andImage Processing</b:ConferenceName>
    <b:City>Dhaka</b:City>
    <b:RefOrder>18</b:RefOrder>
  </b:Source>
  <b:Source>
    <b:Tag>Zhu23</b:Tag>
    <b:SourceType>BookSection</b:SourceType>
    <b:Guid>{66F87323-6728-41A1-A63B-811F665FD532}</b:Guid>
    <b:Title>The Art of Artificial Intelligent Generated Content for Mobile Photography</b:Title>
    <b:Year>2023</b:Year>
    <b:BookTitle>Human-Computer Interaction</b:BookTitle>
    <b:Author>
      <b:Author>
        <b:NameList>
          <b:Person>
            <b:Last>Zhuohao Wu</b:Last>
            <b:First>Min</b:First>
            <b:Middle>Fan, Ritong Tang, Danwen Ji, Mohammad Shidujaman</b:Middle>
          </b:Person>
        </b:NameList>
      </b:Author>
    </b:Author>
    <b:RefOrder>19</b:RefOrder>
  </b:Source>
  <b:Source>
    <b:Tag>MdF19</b:Tag>
    <b:SourceType>ConferenceProceedings</b:SourceType>
    <b:Guid>{029A81C2-DCDA-455D-BB96-F186D8FD9DD7}</b:Guid>
    <b:Author>
      <b:Author>
        <b:NameList>
          <b:Person>
            <b:Last>Md. Farhad Hossain</b:Last>
            <b:First>Eftekhar</b:First>
            <b:Middle>Hossain, Mohammad Anisur Rahaman</b:Middle>
          </b:Person>
        </b:NameList>
      </b:Author>
    </b:Author>
    <b:Title>A Color and Texture Based Approach for the Detection and Classification of Plant Leaf Disease Using KNN Classifier</b:Title>
    <b:Year>2019</b:Year>
    <b:ConferenceName>2019 International Conference on Electrical, Computer and Communication Engineering (ECCE)</b:ConferenceName>
    <b:RefOrder>20</b:RefOrder>
  </b:Source>
  <b:Source>
    <b:Tag>Kub22</b:Tag>
    <b:SourceType>JournalArticle</b:SourceType>
    <b:Guid>{7BB3C9DC-D62B-4F49-AD50-94B2C973754F}</b:Guid>
    <b:Title>Nanotechnology for the Detection of Plant Pathogens</b:Title>
    <b:Year>2022</b:Year>
    <b:Author>
      <b:Author>
        <b:NameList>
          <b:Person>
            <b:Last>Kuber Shivashakarappa</b:Last>
            <b:First>Venkatesh</b:First>
            <b:Middle>Reddy, Vamsi Krishna Tupakula, Ali Farnian, Abhilash Vuppula, Raghavendra Gunnaiah</b:Middle>
          </b:Person>
        </b:NameList>
      </b:Author>
    </b:Author>
    <b:Publisher>Ali Farnian's Lab</b:Publisher>
    <b:Pages>1-8</b:Pages>
    <b:JournalName>Plant Nano Biology</b:JournalName>
    <b:Volume>1</b:Volume>
    <b:Issue>000</b:Issue>
    <b:RefOrder>21</b:RefOrder>
  </b:Source>
  <b:Source>
    <b:Tag>Yas22</b:Tag>
    <b:SourceType>Report</b:SourceType>
    <b:Guid>{B53F56D8-0D61-4207-9AD2-C86FE64A5075}</b:Guid>
    <b:Title>A deep learning based approach for automated plant disease classification using vision transformer</b:Title>
    <b:Year>2022</b:Year>
    <b:Author>
      <b:Author>
        <b:NameList>
          <b:Person>
            <b:Last>Yasamin Borhani</b:Last>
            <b:First>Esmaeil</b:First>
            <b:Middle>Najafi, Javad Khoramdel</b:Middle>
          </b:Person>
        </b:NameList>
      </b:Author>
    </b:Author>
    <b:Publisher>Nature portfolio</b:Publisher>
    <b:RefOrder>22</b:RefOrder>
  </b:Source>
  <b:Source>
    <b:Tag>Pri22</b:Tag>
    <b:SourceType>JournalArticle</b:SourceType>
    <b:Guid>{6F5AE6E6-97D4-429A-91D1-BBDF8E55B0EF}</b:Guid>
    <b:Author>
      <b:Author>
        <b:NameList>
          <b:Person>
            <b:Last>Priya R. Swaminarayan</b:Last>
            <b:First>Nitesh</b:First>
            <b:Middle>Rastogi</b:Middle>
          </b:Person>
        </b:NameList>
      </b:Author>
    </b:Author>
    <b:Title>Data Collection and Analysis Using IOT Device and Machine Learning Techniques for Disease Classification on Soybean Plant</b:Title>
    <b:Year>2022</b:Year>
    <b:Volume>41</b:Volume>
    <b:Issue>6</b:Issue>
    <b:RefOrder>23</b:RefOrder>
  </b:Source>
  <b:Source>
    <b:Tag>SkM19</b:Tag>
    <b:SourceType>ConferenceProceedings</b:SourceType>
    <b:Guid>{CE3F9EE5-9C63-41D2-A64E-8D8D0F79EB0F}</b:Guid>
    <b:Title>Bangladeshi Plant Recognition using Deep Learning based Leaf Classification</b:Title>
    <b:Year>2019</b:Year>
    <b:Author>
      <b:Author>
        <b:NameList>
          <b:Person>
            <b:Last>Sk Md Masudul Ahsan</b:Last>
            <b:First>Md.</b:First>
            <b:Middle>Khairul Islam, Sultana Habiba</b:Middle>
          </b:Person>
        </b:NameList>
      </b:Author>
    </b:Author>
    <b:ConferenceName>2019 International Conference on Computer, Communication, Chemical, Materials and Electronic Engineering (IC4ME2)</b:ConferenceName>
    <b:RefOrder>24</b:RefOrder>
  </b:Source>
  <b:Source>
    <b:Tag>MdK19</b:Tag>
    <b:SourceType>ConferenceProceedings</b:SourceType>
    <b:Guid>{1095199D-27F2-49BF-B4D7-96A2A0310C70}</b:Guid>
    <b:Author>
      <b:Author>
        <b:NameList>
          <b:Person>
            <b:Last>Md. Khairul Islam</b:Last>
            <b:First>Sultana</b:First>
            <b:Middle>Habiba, Sk Md Masudul Ahsan</b:Middle>
          </b:Person>
        </b:NameList>
      </b:Author>
    </b:Author>
    <b:Title>Bangladeshi Plant Leaf Classification and Recognition Using YOLO Neural Network</b:Title>
    <b:Year>2019</b:Year>
    <b:ConferenceName>2019 2nd International Conference on Innovation in Engineering and Technology (ICIET)</b:ConferenceName>
    <b:RefOrder>25</b:RefOrder>
  </b:Source>
  <b:Source>
    <b:Tag>Sub23</b:Tag>
    <b:SourceType>BookSection</b:SourceType>
    <b:Guid>{F417128C-94D0-4D5F-A594-947B445F02C5}</b:Guid>
    <b:Title>COLEN-An Improvised Deep Learning Model for Plant Disease Detection Using Varying Color Space</b:Title>
    <b:Year>2023</b:Year>
    <b:Author>
      <b:Author>
        <b:NameList>
          <b:Person>
            <b:Last>Subham Divakar</b:Last>
            <b:First>Rojalina</b:First>
            <b:Middle>Priyadarshini, Surendra Kumar Nanda, Debendra Muduli, Ramchandra Barik</b:Middle>
          </b:Person>
        </b:NameList>
      </b:Author>
    </b:Author>
    <b:BookTitle>Proceedings of International Conference on Intelligent Vision and Computing (ICIVC 2022)</b:BookTitle>
    <b:Pages>2-50</b:Pages>
    <b:RefOrder>26</b:RefOrder>
  </b:Source>
  <b:Source>
    <b:Tag>Dwi19</b:Tag>
    <b:SourceType>JournalArticle</b:SourceType>
    <b:Guid>{0DC2B3A3-2629-4C5B-9054-62197F87780F}</b:Guid>
    <b:Title>Detection of Strawberry Plant Disease Based on Leaf Spot Using Color Segmentation</b:Title>
    <b:Year>2019</b:Year>
    <b:Author>
      <b:Author>
        <b:NameList>
          <b:Person>
            <b:Last>Dwi Esti Kusumandari</b:Last>
            <b:First>Muhammad</b:First>
            <b:Middle>Fasya Adzkia, Sanggam P. Gultom, Arjon Turnip, Mardi Turnip</b:Middle>
          </b:Person>
        </b:NameList>
      </b:Author>
    </b:Author>
    <b:JournalName>Journal of Physics Conference Series</b:JournalName>
    <b:RefOrder>5</b:RefOrder>
  </b:Source>
  <b:Source>
    <b:Tag>nyt2020</b:Tag>
    <b:SourceType>InternetSite</b:SourceType>
    <b:Guid>{AA094750-74D4-461B-B948-70A7E7DC9F22}</b:Guid>
    <b:URL>https://www.nytimes.com/2020/02/13/science/farm-agriculture-robots.html</b:URL>
    <b:RefOrder>1</b:RefOrder>
  </b:Source>
</b:Sources>
</file>

<file path=customXml/itemProps1.xml><?xml version="1.0" encoding="utf-8"?>
<ds:datastoreItem xmlns:ds="http://schemas.openxmlformats.org/officeDocument/2006/customXml" ds:itemID="{6CE01E41-5497-4F71-9977-796DE5150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7</Pages>
  <Words>3910</Words>
  <Characters>22355</Characters>
  <Application>Microsoft Office Word</Application>
  <DocSecurity>0</DocSecurity>
  <Lines>592</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Jaima Jahan Khan</dc:creator>
  <cp:lastModifiedBy>Mohammad Rejwan Uddin</cp:lastModifiedBy>
  <cp:revision>29</cp:revision>
  <dcterms:created xsi:type="dcterms:W3CDTF">2023-08-18T10:34:00Z</dcterms:created>
  <dcterms:modified xsi:type="dcterms:W3CDTF">2023-10-17T17:17:00Z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2023-07-08T00:00:00Z</vt:filetime>
  </property>
  <property fmtid="{D5CDD505-2E9C-101B-9397-08002B2CF9AE}" pid="3" name="Creator">
    <vt:lpwstr>Microsoft® Word 2019</vt:lpwstr>
  </property>
  <property fmtid="{D5CDD505-2E9C-101B-9397-08002B2CF9AE}" pid="4" name="LastSaved">
    <vt:filetime>2023-08-04T00:00:00Z</vt:filetime>
  </property>
  <property fmtid="{D5CDD505-2E9C-101B-9397-08002B2CF9AE}" pid="5" name="GrammarlyDocumentId">
    <vt:lpwstr>ae9c36bb98224f2d21e27c0afee996f9545aa81e261be090d0573d4436c55a74</vt:lpwstr>
  </property>
</Properties>
</file>